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45922">
      <w:pPr>
        <w:pStyle w:val="19"/>
        <w:widowControl w:val="0"/>
        <w:spacing w:before="0" w:beforeAutospacing="0" w:after="0" w:afterAutospacing="0"/>
        <w:ind w:right="120"/>
        <w:jc w:val="both"/>
        <w:outlineLvl w:val="1"/>
        <w:rPr>
          <w:rFonts w:hint="eastAsia" w:ascii="黑体" w:hAnsi="黑体" w:eastAsia="黑体" w:cs="黑体"/>
          <w:sz w:val="32"/>
          <w:szCs w:val="32"/>
        </w:rPr>
      </w:pPr>
      <w:bookmarkStart w:id="0" w:name="_GoBack"/>
      <w:bookmarkEnd w:id="0"/>
      <w:r>
        <w:rPr>
          <w:rFonts w:hint="eastAsia" w:ascii="黑体" w:hAnsi="黑体" w:eastAsia="黑体" w:cs="黑体"/>
          <w:sz w:val="32"/>
          <w:szCs w:val="32"/>
        </w:rPr>
        <w:t>附件2</w:t>
      </w:r>
    </w:p>
    <w:p w14:paraId="2A4E5950">
      <w:pPr>
        <w:pStyle w:val="19"/>
        <w:widowControl w:val="0"/>
        <w:spacing w:before="0" w:beforeAutospacing="0" w:after="0" w:afterAutospacing="0"/>
        <w:ind w:right="120"/>
        <w:jc w:val="both"/>
        <w:outlineLvl w:val="1"/>
        <w:rPr>
          <w:rFonts w:hint="eastAsia" w:ascii="黑体" w:hAnsi="黑体" w:eastAsia="黑体" w:cs="黑体"/>
          <w:sz w:val="32"/>
          <w:szCs w:val="32"/>
        </w:rPr>
      </w:pPr>
    </w:p>
    <w:tbl>
      <w:tblPr>
        <w:tblStyle w:val="21"/>
        <w:tblpPr w:leftFromText="180" w:rightFromText="180" w:vertAnchor="text" w:horzAnchor="page" w:tblpX="1277" w:tblpY="199"/>
        <w:tblOverlap w:val="never"/>
        <w:tblW w:w="9800" w:type="dxa"/>
        <w:tblInd w:w="0" w:type="dxa"/>
        <w:tblLayout w:type="fixed"/>
        <w:tblCellMar>
          <w:top w:w="15" w:type="dxa"/>
          <w:left w:w="15" w:type="dxa"/>
          <w:bottom w:w="15" w:type="dxa"/>
          <w:right w:w="15" w:type="dxa"/>
        </w:tblCellMar>
      </w:tblPr>
      <w:tblGrid>
        <w:gridCol w:w="514"/>
        <w:gridCol w:w="1458"/>
        <w:gridCol w:w="1500"/>
        <w:gridCol w:w="514"/>
        <w:gridCol w:w="1238"/>
        <w:gridCol w:w="1273"/>
        <w:gridCol w:w="515"/>
        <w:gridCol w:w="974"/>
        <w:gridCol w:w="1455"/>
        <w:gridCol w:w="359"/>
      </w:tblGrid>
      <w:tr w14:paraId="7C2A046A">
        <w:tblPrEx>
          <w:tblCellMar>
            <w:top w:w="15" w:type="dxa"/>
            <w:left w:w="15" w:type="dxa"/>
            <w:bottom w:w="15" w:type="dxa"/>
            <w:right w:w="15" w:type="dxa"/>
          </w:tblCellMar>
        </w:tblPrEx>
        <w:trPr>
          <w:trHeight w:val="1187" w:hRule="atLeast"/>
        </w:trPr>
        <w:tc>
          <w:tcPr>
            <w:tcW w:w="9441" w:type="dxa"/>
            <w:gridSpan w:val="9"/>
            <w:vAlign w:val="center"/>
          </w:tcPr>
          <w:p w14:paraId="4445E83B">
            <w:pPr>
              <w:widowControl/>
              <w:spacing w:line="560" w:lineRule="exact"/>
              <w:jc w:val="center"/>
              <w:textAlignment w:val="bottom"/>
              <w:rPr>
                <w:rFonts w:hint="eastAsia" w:ascii="宋体" w:hAnsi="宋体" w:eastAsia="宋体" w:cs="宋体"/>
                <w:b/>
                <w:color w:val="000000"/>
                <w:sz w:val="32"/>
                <w:szCs w:val="32"/>
              </w:rPr>
            </w:pPr>
            <w:r>
              <w:rPr>
                <w:rFonts w:hint="eastAsia" w:ascii="方正小标宋简体" w:hAnsi="方正小标宋简体" w:eastAsia="方正小标宋简体" w:cs="方正小标宋简体"/>
                <w:bCs/>
                <w:color w:val="000000"/>
                <w:kern w:val="0"/>
                <w:sz w:val="32"/>
                <w:szCs w:val="32"/>
                <w:lang w:bidi="ar"/>
              </w:rPr>
              <w:t>新增固定资产验收入库单（示例）</w:t>
            </w:r>
          </w:p>
        </w:tc>
        <w:tc>
          <w:tcPr>
            <w:tcW w:w="359" w:type="dxa"/>
            <w:vMerge w:val="restart"/>
            <w:vAlign w:val="center"/>
          </w:tcPr>
          <w:p w14:paraId="48EB0BA1">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第</w:t>
            </w:r>
            <w:r>
              <w:rPr>
                <w:rFonts w:hint="eastAsia" w:ascii="CESI仿宋-GB2312" w:hAnsi="CESI仿宋-GB2312" w:eastAsia="CESI仿宋-GB2312" w:cs="CESI仿宋-GB2312"/>
                <w:color w:val="000000"/>
                <w:kern w:val="0"/>
                <w:sz w:val="24"/>
                <w:lang w:bidi="ar"/>
              </w:rPr>
              <w:br w:type="textWrapping"/>
            </w:r>
            <w:r>
              <w:rPr>
                <w:rFonts w:hint="eastAsia" w:ascii="CESI仿宋-GB2312" w:hAnsi="CESI仿宋-GB2312" w:eastAsia="CESI仿宋-GB2312" w:cs="CESI仿宋-GB2312"/>
                <w:color w:val="000000"/>
                <w:kern w:val="0"/>
                <w:sz w:val="24"/>
                <w:lang w:bidi="ar"/>
              </w:rPr>
              <w:t>一</w:t>
            </w:r>
            <w:r>
              <w:rPr>
                <w:rFonts w:hint="eastAsia" w:ascii="CESI仿宋-GB2312" w:hAnsi="CESI仿宋-GB2312" w:eastAsia="CESI仿宋-GB2312" w:cs="CESI仿宋-GB2312"/>
                <w:color w:val="000000"/>
                <w:kern w:val="0"/>
                <w:sz w:val="24"/>
                <w:lang w:bidi="ar"/>
              </w:rPr>
              <w:br w:type="textWrapping"/>
            </w:r>
            <w:r>
              <w:rPr>
                <w:rFonts w:hint="eastAsia" w:ascii="CESI仿宋-GB2312" w:hAnsi="CESI仿宋-GB2312" w:eastAsia="CESI仿宋-GB2312" w:cs="CESI仿宋-GB2312"/>
                <w:color w:val="000000"/>
                <w:kern w:val="0"/>
                <w:sz w:val="24"/>
                <w:lang w:bidi="ar"/>
              </w:rPr>
              <w:t>联</w:t>
            </w:r>
          </w:p>
        </w:tc>
      </w:tr>
      <w:tr w14:paraId="7089430D">
        <w:tblPrEx>
          <w:tblCellMar>
            <w:top w:w="15" w:type="dxa"/>
            <w:left w:w="15" w:type="dxa"/>
            <w:bottom w:w="15" w:type="dxa"/>
            <w:right w:w="15" w:type="dxa"/>
          </w:tblCellMar>
        </w:tblPrEx>
        <w:trPr>
          <w:trHeight w:val="623" w:hRule="exact"/>
        </w:trPr>
        <w:tc>
          <w:tcPr>
            <w:tcW w:w="3473" w:type="dxa"/>
            <w:gridSpan w:val="3"/>
            <w:vAlign w:val="center"/>
          </w:tcPr>
          <w:p w14:paraId="72F84A0B">
            <w:pPr>
              <w:widowControl/>
              <w:spacing w:line="300" w:lineRule="exact"/>
              <w:jc w:val="left"/>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管理部门：</w:t>
            </w:r>
          </w:p>
        </w:tc>
        <w:tc>
          <w:tcPr>
            <w:tcW w:w="514" w:type="dxa"/>
            <w:vAlign w:val="center"/>
          </w:tcPr>
          <w:p w14:paraId="3A3D8BCC">
            <w:pPr>
              <w:widowControl/>
              <w:spacing w:line="300" w:lineRule="exact"/>
              <w:rPr>
                <w:rFonts w:hint="eastAsia" w:ascii="CESI仿宋-GB2312" w:hAnsi="CESI仿宋-GB2312" w:eastAsia="CESI仿宋-GB2312" w:cs="CESI仿宋-GB2312"/>
                <w:color w:val="000000"/>
                <w:sz w:val="24"/>
              </w:rPr>
            </w:pPr>
          </w:p>
        </w:tc>
        <w:tc>
          <w:tcPr>
            <w:tcW w:w="1238" w:type="dxa"/>
            <w:vAlign w:val="center"/>
          </w:tcPr>
          <w:p w14:paraId="6628D811">
            <w:pPr>
              <w:widowControl/>
              <w:spacing w:line="300" w:lineRule="exact"/>
              <w:rPr>
                <w:rFonts w:hint="eastAsia" w:ascii="CESI仿宋-GB2312" w:hAnsi="CESI仿宋-GB2312" w:eastAsia="CESI仿宋-GB2312" w:cs="CESI仿宋-GB2312"/>
                <w:color w:val="000000"/>
                <w:sz w:val="24"/>
              </w:rPr>
            </w:pPr>
          </w:p>
        </w:tc>
        <w:tc>
          <w:tcPr>
            <w:tcW w:w="1273" w:type="dxa"/>
            <w:vAlign w:val="center"/>
          </w:tcPr>
          <w:p w14:paraId="47F5DE8A">
            <w:pPr>
              <w:widowControl/>
              <w:spacing w:line="300" w:lineRule="exact"/>
              <w:rPr>
                <w:rFonts w:hint="eastAsia" w:ascii="CESI仿宋-GB2312" w:hAnsi="CESI仿宋-GB2312" w:eastAsia="CESI仿宋-GB2312" w:cs="CESI仿宋-GB2312"/>
                <w:color w:val="000000"/>
                <w:sz w:val="24"/>
              </w:rPr>
            </w:pPr>
          </w:p>
        </w:tc>
        <w:tc>
          <w:tcPr>
            <w:tcW w:w="515" w:type="dxa"/>
            <w:vAlign w:val="center"/>
          </w:tcPr>
          <w:p w14:paraId="3E673038">
            <w:pPr>
              <w:widowControl/>
              <w:spacing w:line="300" w:lineRule="exact"/>
              <w:rPr>
                <w:rFonts w:hint="eastAsia" w:ascii="CESI仿宋-GB2312" w:hAnsi="CESI仿宋-GB2312" w:eastAsia="CESI仿宋-GB2312" w:cs="CESI仿宋-GB2312"/>
                <w:color w:val="000000"/>
                <w:sz w:val="24"/>
              </w:rPr>
            </w:pPr>
          </w:p>
        </w:tc>
        <w:tc>
          <w:tcPr>
            <w:tcW w:w="974" w:type="dxa"/>
            <w:vAlign w:val="center"/>
          </w:tcPr>
          <w:p w14:paraId="17B1B740">
            <w:pPr>
              <w:widowControl/>
              <w:spacing w:line="300" w:lineRule="exact"/>
              <w:rPr>
                <w:rFonts w:hint="eastAsia" w:ascii="CESI仿宋-GB2312" w:hAnsi="CESI仿宋-GB2312" w:eastAsia="CESI仿宋-GB2312" w:cs="CESI仿宋-GB2312"/>
                <w:color w:val="000000"/>
                <w:sz w:val="24"/>
              </w:rPr>
            </w:pPr>
          </w:p>
        </w:tc>
        <w:tc>
          <w:tcPr>
            <w:tcW w:w="1454" w:type="dxa"/>
            <w:vAlign w:val="center"/>
          </w:tcPr>
          <w:p w14:paraId="17CFE31A">
            <w:pPr>
              <w:widowControl/>
              <w:spacing w:line="300" w:lineRule="exact"/>
              <w:jc w:val="left"/>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各单位资产</w:t>
            </w:r>
          </w:p>
        </w:tc>
        <w:tc>
          <w:tcPr>
            <w:tcW w:w="359" w:type="dxa"/>
            <w:vMerge w:val="continue"/>
            <w:vAlign w:val="center"/>
          </w:tcPr>
          <w:p w14:paraId="1D480F8D">
            <w:pPr>
              <w:widowControl/>
              <w:spacing w:line="300" w:lineRule="exact"/>
              <w:jc w:val="center"/>
              <w:rPr>
                <w:rFonts w:hint="eastAsia" w:ascii="宋体" w:hAnsi="宋体" w:eastAsia="宋体" w:cs="宋体"/>
                <w:color w:val="000000"/>
                <w:sz w:val="24"/>
              </w:rPr>
            </w:pPr>
          </w:p>
        </w:tc>
      </w:tr>
      <w:tr w14:paraId="374DD4C0">
        <w:tblPrEx>
          <w:tblCellMar>
            <w:top w:w="15" w:type="dxa"/>
            <w:left w:w="15" w:type="dxa"/>
            <w:bottom w:w="15" w:type="dxa"/>
            <w:right w:w="15" w:type="dxa"/>
          </w:tblCellMar>
        </w:tblPrEx>
        <w:trPr>
          <w:trHeight w:val="623" w:hRule="exact"/>
        </w:trPr>
        <w:tc>
          <w:tcPr>
            <w:tcW w:w="3473" w:type="dxa"/>
            <w:gridSpan w:val="3"/>
            <w:vAlign w:val="center"/>
          </w:tcPr>
          <w:p w14:paraId="5CDE37B7">
            <w:pPr>
              <w:widowControl/>
              <w:spacing w:line="300" w:lineRule="exact"/>
              <w:jc w:val="left"/>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使用部门：</w:t>
            </w:r>
          </w:p>
        </w:tc>
        <w:tc>
          <w:tcPr>
            <w:tcW w:w="514" w:type="dxa"/>
            <w:vAlign w:val="bottom"/>
          </w:tcPr>
          <w:p w14:paraId="540C5A32">
            <w:pPr>
              <w:widowControl/>
              <w:spacing w:line="300" w:lineRule="exact"/>
              <w:rPr>
                <w:rFonts w:hint="eastAsia" w:ascii="CESI仿宋-GB2312" w:hAnsi="CESI仿宋-GB2312" w:eastAsia="CESI仿宋-GB2312" w:cs="CESI仿宋-GB2312"/>
                <w:color w:val="000000"/>
                <w:sz w:val="24"/>
              </w:rPr>
            </w:pPr>
          </w:p>
        </w:tc>
        <w:tc>
          <w:tcPr>
            <w:tcW w:w="1238" w:type="dxa"/>
            <w:vAlign w:val="bottom"/>
          </w:tcPr>
          <w:p w14:paraId="78ED0D86">
            <w:pPr>
              <w:widowControl/>
              <w:spacing w:line="300" w:lineRule="exact"/>
              <w:rPr>
                <w:rFonts w:hint="eastAsia" w:ascii="CESI仿宋-GB2312" w:hAnsi="CESI仿宋-GB2312" w:eastAsia="CESI仿宋-GB2312" w:cs="CESI仿宋-GB2312"/>
                <w:color w:val="000000"/>
                <w:sz w:val="24"/>
              </w:rPr>
            </w:pPr>
          </w:p>
        </w:tc>
        <w:tc>
          <w:tcPr>
            <w:tcW w:w="1273" w:type="dxa"/>
            <w:vAlign w:val="bottom"/>
          </w:tcPr>
          <w:p w14:paraId="392CB3F5">
            <w:pPr>
              <w:widowControl/>
              <w:spacing w:line="300" w:lineRule="exact"/>
              <w:rPr>
                <w:rFonts w:hint="eastAsia" w:ascii="CESI仿宋-GB2312" w:hAnsi="CESI仿宋-GB2312" w:eastAsia="CESI仿宋-GB2312" w:cs="CESI仿宋-GB2312"/>
                <w:color w:val="000000"/>
                <w:sz w:val="24"/>
              </w:rPr>
            </w:pPr>
          </w:p>
        </w:tc>
        <w:tc>
          <w:tcPr>
            <w:tcW w:w="2943" w:type="dxa"/>
            <w:gridSpan w:val="3"/>
            <w:vAlign w:val="bottom"/>
          </w:tcPr>
          <w:p w14:paraId="03009599">
            <w:pPr>
              <w:widowControl/>
              <w:spacing w:line="300" w:lineRule="exact"/>
              <w:jc w:val="right"/>
              <w:textAlignment w:val="bottom"/>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 xml:space="preserve"> </w:t>
            </w:r>
            <w:r>
              <w:rPr>
                <w:rStyle w:val="32"/>
                <w:rFonts w:hint="default" w:ascii="CESI仿宋-GB2312" w:hAnsi="CESI仿宋-GB2312" w:eastAsia="CESI仿宋-GB2312" w:cs="CESI仿宋-GB2312"/>
                <w:lang w:bidi="ar"/>
              </w:rPr>
              <w:t>年</w:t>
            </w:r>
            <w:r>
              <w:rPr>
                <w:rStyle w:val="33"/>
                <w:rFonts w:hint="eastAsia" w:ascii="CESI仿宋-GB2312" w:hAnsi="CESI仿宋-GB2312" w:eastAsia="CESI仿宋-GB2312" w:cs="CESI仿宋-GB2312"/>
                <w:lang w:bidi="ar"/>
              </w:rPr>
              <w:t xml:space="preserve">   </w:t>
            </w:r>
            <w:r>
              <w:rPr>
                <w:rStyle w:val="32"/>
                <w:rFonts w:hint="default" w:ascii="CESI仿宋-GB2312" w:hAnsi="CESI仿宋-GB2312" w:eastAsia="CESI仿宋-GB2312" w:cs="CESI仿宋-GB2312"/>
                <w:lang w:bidi="ar"/>
              </w:rPr>
              <w:t>月</w:t>
            </w:r>
            <w:r>
              <w:rPr>
                <w:rStyle w:val="33"/>
                <w:rFonts w:hint="eastAsia" w:ascii="CESI仿宋-GB2312" w:hAnsi="CESI仿宋-GB2312" w:eastAsia="CESI仿宋-GB2312" w:cs="CESI仿宋-GB2312"/>
                <w:lang w:bidi="ar"/>
              </w:rPr>
              <w:t xml:space="preserve">   </w:t>
            </w:r>
            <w:r>
              <w:rPr>
                <w:rStyle w:val="32"/>
                <w:rFonts w:hint="default" w:ascii="CESI仿宋-GB2312" w:hAnsi="CESI仿宋-GB2312" w:eastAsia="CESI仿宋-GB2312" w:cs="CESI仿宋-GB2312"/>
                <w:lang w:bidi="ar"/>
              </w:rPr>
              <w:t>日</w:t>
            </w:r>
          </w:p>
        </w:tc>
        <w:tc>
          <w:tcPr>
            <w:tcW w:w="359" w:type="dxa"/>
            <w:vMerge w:val="continue"/>
            <w:vAlign w:val="center"/>
          </w:tcPr>
          <w:p w14:paraId="4877CF05">
            <w:pPr>
              <w:widowControl/>
              <w:spacing w:line="300" w:lineRule="exact"/>
              <w:jc w:val="center"/>
              <w:rPr>
                <w:rFonts w:hint="eastAsia" w:ascii="宋体" w:hAnsi="宋体" w:eastAsia="宋体" w:cs="宋体"/>
                <w:color w:val="000000"/>
                <w:sz w:val="24"/>
              </w:rPr>
            </w:pPr>
          </w:p>
        </w:tc>
      </w:tr>
      <w:tr w14:paraId="2303850F">
        <w:tblPrEx>
          <w:tblCellMar>
            <w:top w:w="15" w:type="dxa"/>
            <w:left w:w="15" w:type="dxa"/>
            <w:bottom w:w="15" w:type="dxa"/>
            <w:right w:w="15" w:type="dxa"/>
          </w:tblCellMar>
        </w:tblPrEx>
        <w:trPr>
          <w:trHeight w:val="1011" w:hRule="exact"/>
        </w:trPr>
        <w:tc>
          <w:tcPr>
            <w:tcW w:w="515" w:type="dxa"/>
            <w:tcBorders>
              <w:top w:val="single" w:color="000000" w:sz="4" w:space="0"/>
              <w:left w:val="single" w:color="000000" w:sz="4" w:space="0"/>
              <w:bottom w:val="single" w:color="000000" w:sz="4" w:space="0"/>
              <w:right w:val="single" w:color="000000" w:sz="4" w:space="0"/>
            </w:tcBorders>
            <w:vAlign w:val="center"/>
          </w:tcPr>
          <w:p w14:paraId="3FE7A3BD">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编号</w:t>
            </w:r>
          </w:p>
        </w:tc>
        <w:tc>
          <w:tcPr>
            <w:tcW w:w="1458" w:type="dxa"/>
            <w:tcBorders>
              <w:top w:val="single" w:color="000000" w:sz="4" w:space="0"/>
              <w:left w:val="single" w:color="000000" w:sz="4" w:space="0"/>
              <w:bottom w:val="single" w:color="000000" w:sz="4" w:space="0"/>
              <w:right w:val="single" w:color="000000" w:sz="4" w:space="0"/>
            </w:tcBorders>
            <w:vAlign w:val="center"/>
          </w:tcPr>
          <w:p w14:paraId="34816945">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设备名称</w:t>
            </w:r>
          </w:p>
        </w:tc>
        <w:tc>
          <w:tcPr>
            <w:tcW w:w="1500" w:type="dxa"/>
            <w:tcBorders>
              <w:top w:val="single" w:color="000000" w:sz="4" w:space="0"/>
              <w:left w:val="single" w:color="000000" w:sz="4" w:space="0"/>
              <w:bottom w:val="single" w:color="000000" w:sz="4" w:space="0"/>
              <w:right w:val="single" w:color="000000" w:sz="4" w:space="0"/>
            </w:tcBorders>
            <w:vAlign w:val="center"/>
          </w:tcPr>
          <w:p w14:paraId="63B04D36">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规格</w:t>
            </w:r>
          </w:p>
        </w:tc>
        <w:tc>
          <w:tcPr>
            <w:tcW w:w="514" w:type="dxa"/>
            <w:tcBorders>
              <w:top w:val="single" w:color="000000" w:sz="4" w:space="0"/>
              <w:left w:val="single" w:color="000000" w:sz="4" w:space="0"/>
              <w:bottom w:val="single" w:color="000000" w:sz="4" w:space="0"/>
              <w:right w:val="single" w:color="000000" w:sz="4" w:space="0"/>
            </w:tcBorders>
            <w:vAlign w:val="center"/>
          </w:tcPr>
          <w:p w14:paraId="7D8F05F4">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产地</w:t>
            </w:r>
          </w:p>
        </w:tc>
        <w:tc>
          <w:tcPr>
            <w:tcW w:w="1238" w:type="dxa"/>
            <w:tcBorders>
              <w:top w:val="single" w:color="000000" w:sz="4" w:space="0"/>
              <w:left w:val="single" w:color="000000" w:sz="4" w:space="0"/>
              <w:bottom w:val="single" w:color="000000" w:sz="4" w:space="0"/>
              <w:right w:val="single" w:color="000000" w:sz="4" w:space="0"/>
            </w:tcBorders>
            <w:vAlign w:val="center"/>
          </w:tcPr>
          <w:p w14:paraId="72E44CB6">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生产商</w:t>
            </w:r>
            <w:r>
              <w:rPr>
                <w:rFonts w:hint="eastAsia" w:ascii="CESI仿宋-GB2312" w:hAnsi="CESI仿宋-GB2312" w:eastAsia="CESI仿宋-GB2312" w:cs="CESI仿宋-GB2312"/>
                <w:color w:val="000000"/>
                <w:kern w:val="0"/>
                <w:sz w:val="24"/>
                <w:lang w:bidi="ar"/>
              </w:rPr>
              <w:br w:type="textWrapping"/>
            </w:r>
            <w:r>
              <w:rPr>
                <w:rFonts w:hint="eastAsia" w:ascii="CESI仿宋-GB2312" w:hAnsi="CESI仿宋-GB2312" w:eastAsia="CESI仿宋-GB2312" w:cs="CESI仿宋-GB2312"/>
                <w:color w:val="000000"/>
                <w:kern w:val="0"/>
                <w:sz w:val="24"/>
                <w:lang w:bidi="ar"/>
              </w:rPr>
              <w:t>(销售单位)</w:t>
            </w:r>
          </w:p>
        </w:tc>
        <w:tc>
          <w:tcPr>
            <w:tcW w:w="1273" w:type="dxa"/>
            <w:tcBorders>
              <w:top w:val="single" w:color="000000" w:sz="4" w:space="0"/>
              <w:left w:val="single" w:color="000000" w:sz="4" w:space="0"/>
              <w:bottom w:val="single" w:color="000000" w:sz="4" w:space="0"/>
              <w:right w:val="single" w:color="000000" w:sz="4" w:space="0"/>
            </w:tcBorders>
            <w:vAlign w:val="center"/>
          </w:tcPr>
          <w:p w14:paraId="3B5FD1B0">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单价金额</w:t>
            </w:r>
            <w:r>
              <w:rPr>
                <w:rFonts w:hint="eastAsia" w:ascii="CESI仿宋-GB2312" w:hAnsi="CESI仿宋-GB2312" w:eastAsia="CESI仿宋-GB2312" w:cs="CESI仿宋-GB2312"/>
                <w:color w:val="000000"/>
                <w:kern w:val="0"/>
                <w:sz w:val="24"/>
                <w:lang w:bidi="ar"/>
              </w:rPr>
              <w:br w:type="textWrapping"/>
            </w:r>
            <w:r>
              <w:rPr>
                <w:rFonts w:hint="eastAsia" w:ascii="CESI仿宋-GB2312" w:hAnsi="CESI仿宋-GB2312" w:eastAsia="CESI仿宋-GB2312" w:cs="CESI仿宋-GB2312"/>
                <w:color w:val="000000"/>
                <w:kern w:val="0"/>
                <w:sz w:val="24"/>
                <w:lang w:bidi="ar"/>
              </w:rPr>
              <w:t>（元）</w:t>
            </w:r>
          </w:p>
        </w:tc>
        <w:tc>
          <w:tcPr>
            <w:tcW w:w="514" w:type="dxa"/>
            <w:tcBorders>
              <w:top w:val="single" w:color="000000" w:sz="4" w:space="0"/>
              <w:left w:val="single" w:color="000000" w:sz="4" w:space="0"/>
              <w:bottom w:val="single" w:color="000000" w:sz="4" w:space="0"/>
              <w:right w:val="single" w:color="000000" w:sz="4" w:space="0"/>
            </w:tcBorders>
            <w:vAlign w:val="center"/>
          </w:tcPr>
          <w:p w14:paraId="65FC123F">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单位</w:t>
            </w:r>
          </w:p>
        </w:tc>
        <w:tc>
          <w:tcPr>
            <w:tcW w:w="974" w:type="dxa"/>
            <w:tcBorders>
              <w:top w:val="single" w:color="000000" w:sz="4" w:space="0"/>
              <w:left w:val="single" w:color="000000" w:sz="4" w:space="0"/>
              <w:bottom w:val="single" w:color="000000" w:sz="4" w:space="0"/>
              <w:right w:val="single" w:color="000000" w:sz="4" w:space="0"/>
            </w:tcBorders>
            <w:vAlign w:val="center"/>
          </w:tcPr>
          <w:p w14:paraId="1254D567">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数量</w:t>
            </w:r>
          </w:p>
        </w:tc>
        <w:tc>
          <w:tcPr>
            <w:tcW w:w="1455" w:type="dxa"/>
            <w:tcBorders>
              <w:top w:val="single" w:color="000000" w:sz="4" w:space="0"/>
              <w:left w:val="single" w:color="000000" w:sz="4" w:space="0"/>
              <w:bottom w:val="single" w:color="000000" w:sz="4" w:space="0"/>
              <w:right w:val="single" w:color="000000" w:sz="4" w:space="0"/>
            </w:tcBorders>
            <w:vAlign w:val="center"/>
          </w:tcPr>
          <w:p w14:paraId="5B8B9414">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取得日期</w:t>
            </w:r>
          </w:p>
        </w:tc>
        <w:tc>
          <w:tcPr>
            <w:tcW w:w="359" w:type="dxa"/>
            <w:vMerge w:val="continue"/>
            <w:vAlign w:val="center"/>
          </w:tcPr>
          <w:p w14:paraId="14BC9DEF">
            <w:pPr>
              <w:widowControl/>
              <w:spacing w:line="300" w:lineRule="exact"/>
              <w:jc w:val="center"/>
              <w:rPr>
                <w:rFonts w:hint="eastAsia" w:ascii="宋体" w:hAnsi="宋体" w:eastAsia="宋体" w:cs="宋体"/>
                <w:color w:val="000000"/>
                <w:sz w:val="24"/>
              </w:rPr>
            </w:pPr>
          </w:p>
        </w:tc>
      </w:tr>
      <w:tr w14:paraId="32ED5B89">
        <w:tblPrEx>
          <w:tblCellMar>
            <w:top w:w="15" w:type="dxa"/>
            <w:left w:w="15" w:type="dxa"/>
            <w:bottom w:w="15" w:type="dxa"/>
            <w:right w:w="15" w:type="dxa"/>
          </w:tblCellMar>
        </w:tblPrEx>
        <w:trPr>
          <w:trHeight w:val="623" w:hRule="exact"/>
        </w:trPr>
        <w:tc>
          <w:tcPr>
            <w:tcW w:w="515" w:type="dxa"/>
            <w:tcBorders>
              <w:top w:val="single" w:color="000000" w:sz="4" w:space="0"/>
              <w:left w:val="single" w:color="000000" w:sz="4" w:space="0"/>
              <w:bottom w:val="single" w:color="000000" w:sz="4" w:space="0"/>
              <w:right w:val="single" w:color="000000" w:sz="4" w:space="0"/>
            </w:tcBorders>
            <w:vAlign w:val="center"/>
          </w:tcPr>
          <w:p w14:paraId="591462DE">
            <w:pPr>
              <w:widowControl/>
              <w:spacing w:line="300" w:lineRule="exact"/>
              <w:rPr>
                <w:rFonts w:hint="eastAsia" w:ascii="CESI仿宋-GB2312" w:hAnsi="CESI仿宋-GB2312" w:eastAsia="CESI仿宋-GB2312" w:cs="CESI仿宋-GB2312"/>
                <w:color w:val="000000"/>
                <w:sz w:val="24"/>
              </w:rPr>
            </w:pPr>
          </w:p>
        </w:tc>
        <w:tc>
          <w:tcPr>
            <w:tcW w:w="1458" w:type="dxa"/>
            <w:tcBorders>
              <w:top w:val="single" w:color="000000" w:sz="4" w:space="0"/>
              <w:left w:val="single" w:color="000000" w:sz="4" w:space="0"/>
              <w:bottom w:val="single" w:color="000000" w:sz="4" w:space="0"/>
              <w:right w:val="single" w:color="000000" w:sz="4" w:space="0"/>
            </w:tcBorders>
            <w:vAlign w:val="center"/>
          </w:tcPr>
          <w:p w14:paraId="7E21D75B">
            <w:pPr>
              <w:widowControl/>
              <w:spacing w:line="300" w:lineRule="exact"/>
              <w:jc w:val="center"/>
              <w:rPr>
                <w:rFonts w:hint="eastAsia" w:ascii="CESI仿宋-GB2312" w:hAnsi="CESI仿宋-GB2312" w:eastAsia="CESI仿宋-GB2312" w:cs="CESI仿宋-GB2312"/>
                <w:color w:val="000000"/>
                <w:sz w:val="24"/>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734FAFCC">
            <w:pPr>
              <w:widowControl/>
              <w:spacing w:line="300" w:lineRule="exact"/>
              <w:jc w:val="center"/>
              <w:rPr>
                <w:rFonts w:hint="eastAsia" w:ascii="CESI仿宋-GB2312" w:hAnsi="CESI仿宋-GB2312" w:eastAsia="CESI仿宋-GB2312" w:cs="CESI仿宋-GB2312"/>
                <w:color w:val="000000"/>
                <w:sz w:val="24"/>
              </w:rPr>
            </w:pPr>
          </w:p>
        </w:tc>
        <w:tc>
          <w:tcPr>
            <w:tcW w:w="514" w:type="dxa"/>
            <w:tcBorders>
              <w:top w:val="single" w:color="000000" w:sz="4" w:space="0"/>
              <w:left w:val="single" w:color="000000" w:sz="4" w:space="0"/>
              <w:bottom w:val="single" w:color="000000" w:sz="4" w:space="0"/>
              <w:right w:val="single" w:color="000000" w:sz="4" w:space="0"/>
            </w:tcBorders>
            <w:vAlign w:val="center"/>
          </w:tcPr>
          <w:p w14:paraId="53181B1F">
            <w:pPr>
              <w:widowControl/>
              <w:spacing w:line="300" w:lineRule="exact"/>
              <w:jc w:val="center"/>
              <w:rPr>
                <w:rFonts w:hint="eastAsia" w:ascii="CESI仿宋-GB2312" w:hAnsi="CESI仿宋-GB2312" w:eastAsia="CESI仿宋-GB2312" w:cs="CESI仿宋-GB2312"/>
                <w:color w:val="000000"/>
                <w:sz w:val="24"/>
              </w:rPr>
            </w:pPr>
          </w:p>
        </w:tc>
        <w:tc>
          <w:tcPr>
            <w:tcW w:w="1238" w:type="dxa"/>
            <w:tcBorders>
              <w:top w:val="single" w:color="000000" w:sz="4" w:space="0"/>
              <w:left w:val="single" w:color="000000" w:sz="4" w:space="0"/>
              <w:bottom w:val="single" w:color="000000" w:sz="4" w:space="0"/>
              <w:right w:val="single" w:color="000000" w:sz="4" w:space="0"/>
            </w:tcBorders>
            <w:vAlign w:val="center"/>
          </w:tcPr>
          <w:p w14:paraId="5ED55165">
            <w:pPr>
              <w:widowControl/>
              <w:spacing w:line="300" w:lineRule="exact"/>
              <w:jc w:val="center"/>
              <w:rPr>
                <w:rFonts w:hint="eastAsia" w:ascii="CESI仿宋-GB2312" w:hAnsi="CESI仿宋-GB2312" w:eastAsia="CESI仿宋-GB2312" w:cs="CESI仿宋-GB2312"/>
                <w:color w:val="000000"/>
                <w:sz w:val="24"/>
              </w:rPr>
            </w:pPr>
          </w:p>
        </w:tc>
        <w:tc>
          <w:tcPr>
            <w:tcW w:w="1273" w:type="dxa"/>
            <w:tcBorders>
              <w:top w:val="single" w:color="000000" w:sz="4" w:space="0"/>
              <w:left w:val="single" w:color="000000" w:sz="4" w:space="0"/>
              <w:bottom w:val="single" w:color="000000" w:sz="4" w:space="0"/>
              <w:right w:val="single" w:color="000000" w:sz="4" w:space="0"/>
            </w:tcBorders>
            <w:vAlign w:val="center"/>
          </w:tcPr>
          <w:p w14:paraId="38A0876D">
            <w:pPr>
              <w:widowControl/>
              <w:spacing w:line="300" w:lineRule="exact"/>
              <w:jc w:val="center"/>
              <w:rPr>
                <w:rFonts w:hint="eastAsia" w:ascii="CESI仿宋-GB2312" w:hAnsi="CESI仿宋-GB2312" w:eastAsia="CESI仿宋-GB2312" w:cs="CESI仿宋-GB2312"/>
                <w:color w:val="000000"/>
                <w:sz w:val="24"/>
              </w:rPr>
            </w:pPr>
          </w:p>
        </w:tc>
        <w:tc>
          <w:tcPr>
            <w:tcW w:w="514" w:type="dxa"/>
            <w:tcBorders>
              <w:top w:val="single" w:color="000000" w:sz="4" w:space="0"/>
              <w:left w:val="single" w:color="000000" w:sz="4" w:space="0"/>
              <w:bottom w:val="single" w:color="000000" w:sz="4" w:space="0"/>
              <w:right w:val="single" w:color="000000" w:sz="4" w:space="0"/>
            </w:tcBorders>
            <w:vAlign w:val="center"/>
          </w:tcPr>
          <w:p w14:paraId="0178447B">
            <w:pPr>
              <w:widowControl/>
              <w:spacing w:line="300" w:lineRule="exact"/>
              <w:jc w:val="center"/>
              <w:rPr>
                <w:rFonts w:hint="eastAsia" w:ascii="CESI仿宋-GB2312" w:hAnsi="CESI仿宋-GB2312" w:eastAsia="CESI仿宋-GB2312" w:cs="CESI仿宋-GB2312"/>
                <w:color w:val="000000"/>
                <w:sz w:val="24"/>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7DE7DB07">
            <w:pPr>
              <w:widowControl/>
              <w:spacing w:line="300" w:lineRule="exact"/>
              <w:jc w:val="center"/>
              <w:rPr>
                <w:rFonts w:hint="eastAsia" w:ascii="CESI仿宋-GB2312" w:hAnsi="CESI仿宋-GB2312" w:eastAsia="CESI仿宋-GB2312" w:cs="CESI仿宋-GB2312"/>
                <w:color w:val="000000"/>
                <w:sz w:val="24"/>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42CA8C29">
            <w:pPr>
              <w:widowControl/>
              <w:spacing w:line="300" w:lineRule="exact"/>
              <w:jc w:val="center"/>
              <w:rPr>
                <w:rFonts w:hint="eastAsia" w:ascii="CESI仿宋-GB2312" w:hAnsi="CESI仿宋-GB2312" w:eastAsia="CESI仿宋-GB2312" w:cs="CESI仿宋-GB2312"/>
                <w:color w:val="000000"/>
                <w:sz w:val="24"/>
              </w:rPr>
            </w:pPr>
          </w:p>
        </w:tc>
        <w:tc>
          <w:tcPr>
            <w:tcW w:w="359" w:type="dxa"/>
            <w:vMerge w:val="continue"/>
            <w:vAlign w:val="center"/>
          </w:tcPr>
          <w:p w14:paraId="6F6FE692">
            <w:pPr>
              <w:widowControl/>
              <w:spacing w:line="300" w:lineRule="exact"/>
              <w:jc w:val="center"/>
              <w:rPr>
                <w:rFonts w:hint="eastAsia" w:ascii="宋体" w:hAnsi="宋体" w:eastAsia="宋体" w:cs="宋体"/>
                <w:color w:val="000000"/>
                <w:sz w:val="24"/>
              </w:rPr>
            </w:pPr>
          </w:p>
        </w:tc>
      </w:tr>
      <w:tr w14:paraId="499836BE">
        <w:tblPrEx>
          <w:tblCellMar>
            <w:top w:w="15" w:type="dxa"/>
            <w:left w:w="15" w:type="dxa"/>
            <w:bottom w:w="15" w:type="dxa"/>
            <w:right w:w="15" w:type="dxa"/>
          </w:tblCellMar>
        </w:tblPrEx>
        <w:trPr>
          <w:trHeight w:val="623" w:hRule="exact"/>
        </w:trPr>
        <w:tc>
          <w:tcPr>
            <w:tcW w:w="515" w:type="dxa"/>
            <w:tcBorders>
              <w:top w:val="single" w:color="000000" w:sz="4" w:space="0"/>
              <w:left w:val="single" w:color="000000" w:sz="4" w:space="0"/>
              <w:bottom w:val="single" w:color="000000" w:sz="4" w:space="0"/>
              <w:right w:val="single" w:color="000000" w:sz="4" w:space="0"/>
            </w:tcBorders>
            <w:vAlign w:val="center"/>
          </w:tcPr>
          <w:p w14:paraId="56DD7135">
            <w:pPr>
              <w:widowControl/>
              <w:spacing w:line="300" w:lineRule="exact"/>
              <w:rPr>
                <w:rFonts w:hint="eastAsia" w:ascii="CESI仿宋-GB2312" w:hAnsi="CESI仿宋-GB2312" w:eastAsia="CESI仿宋-GB2312" w:cs="CESI仿宋-GB2312"/>
                <w:color w:val="000000"/>
                <w:sz w:val="24"/>
              </w:rPr>
            </w:pPr>
          </w:p>
        </w:tc>
        <w:tc>
          <w:tcPr>
            <w:tcW w:w="1458" w:type="dxa"/>
            <w:tcBorders>
              <w:top w:val="single" w:color="000000" w:sz="4" w:space="0"/>
              <w:left w:val="single" w:color="000000" w:sz="4" w:space="0"/>
              <w:bottom w:val="single" w:color="000000" w:sz="4" w:space="0"/>
              <w:right w:val="single" w:color="000000" w:sz="4" w:space="0"/>
            </w:tcBorders>
            <w:vAlign w:val="center"/>
          </w:tcPr>
          <w:p w14:paraId="084CE150">
            <w:pPr>
              <w:widowControl/>
              <w:spacing w:line="300" w:lineRule="exact"/>
              <w:rPr>
                <w:rFonts w:hint="eastAsia" w:ascii="CESI仿宋-GB2312" w:hAnsi="CESI仿宋-GB2312" w:eastAsia="CESI仿宋-GB2312" w:cs="CESI仿宋-GB2312"/>
                <w:color w:val="000000"/>
                <w:sz w:val="24"/>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086C727D">
            <w:pPr>
              <w:widowControl/>
              <w:spacing w:line="300" w:lineRule="exact"/>
              <w:rPr>
                <w:rFonts w:hint="eastAsia" w:ascii="CESI仿宋-GB2312" w:hAnsi="CESI仿宋-GB2312" w:eastAsia="CESI仿宋-GB2312" w:cs="CESI仿宋-GB2312"/>
                <w:color w:val="000000"/>
                <w:sz w:val="24"/>
              </w:rPr>
            </w:pPr>
          </w:p>
        </w:tc>
        <w:tc>
          <w:tcPr>
            <w:tcW w:w="514" w:type="dxa"/>
            <w:tcBorders>
              <w:top w:val="single" w:color="000000" w:sz="4" w:space="0"/>
              <w:left w:val="single" w:color="000000" w:sz="4" w:space="0"/>
              <w:bottom w:val="single" w:color="000000" w:sz="4" w:space="0"/>
              <w:right w:val="single" w:color="000000" w:sz="4" w:space="0"/>
            </w:tcBorders>
            <w:vAlign w:val="center"/>
          </w:tcPr>
          <w:p w14:paraId="4370D045">
            <w:pPr>
              <w:widowControl/>
              <w:spacing w:line="300" w:lineRule="exact"/>
              <w:rPr>
                <w:rFonts w:hint="eastAsia" w:ascii="CESI仿宋-GB2312" w:hAnsi="CESI仿宋-GB2312" w:eastAsia="CESI仿宋-GB2312" w:cs="CESI仿宋-GB2312"/>
                <w:color w:val="000000"/>
                <w:sz w:val="24"/>
              </w:rPr>
            </w:pPr>
          </w:p>
        </w:tc>
        <w:tc>
          <w:tcPr>
            <w:tcW w:w="1238" w:type="dxa"/>
            <w:tcBorders>
              <w:top w:val="single" w:color="000000" w:sz="4" w:space="0"/>
              <w:left w:val="single" w:color="000000" w:sz="4" w:space="0"/>
              <w:bottom w:val="single" w:color="000000" w:sz="4" w:space="0"/>
              <w:right w:val="single" w:color="000000" w:sz="4" w:space="0"/>
            </w:tcBorders>
            <w:vAlign w:val="center"/>
          </w:tcPr>
          <w:p w14:paraId="59F2BD02">
            <w:pPr>
              <w:widowControl/>
              <w:spacing w:line="300" w:lineRule="exact"/>
              <w:rPr>
                <w:rFonts w:hint="eastAsia" w:ascii="CESI仿宋-GB2312" w:hAnsi="CESI仿宋-GB2312" w:eastAsia="CESI仿宋-GB2312" w:cs="CESI仿宋-GB2312"/>
                <w:color w:val="000000"/>
                <w:sz w:val="24"/>
              </w:rPr>
            </w:pPr>
          </w:p>
        </w:tc>
        <w:tc>
          <w:tcPr>
            <w:tcW w:w="1273" w:type="dxa"/>
            <w:tcBorders>
              <w:top w:val="single" w:color="000000" w:sz="4" w:space="0"/>
              <w:left w:val="single" w:color="000000" w:sz="4" w:space="0"/>
              <w:bottom w:val="single" w:color="000000" w:sz="4" w:space="0"/>
              <w:right w:val="single" w:color="000000" w:sz="4" w:space="0"/>
            </w:tcBorders>
            <w:vAlign w:val="center"/>
          </w:tcPr>
          <w:p w14:paraId="5049DCAD">
            <w:pPr>
              <w:widowControl/>
              <w:spacing w:line="300" w:lineRule="exact"/>
              <w:rPr>
                <w:rFonts w:hint="eastAsia" w:ascii="CESI仿宋-GB2312" w:hAnsi="CESI仿宋-GB2312" w:eastAsia="CESI仿宋-GB2312" w:cs="CESI仿宋-GB2312"/>
                <w:color w:val="000000"/>
                <w:sz w:val="24"/>
              </w:rPr>
            </w:pPr>
          </w:p>
        </w:tc>
        <w:tc>
          <w:tcPr>
            <w:tcW w:w="514" w:type="dxa"/>
            <w:tcBorders>
              <w:top w:val="single" w:color="000000" w:sz="4" w:space="0"/>
              <w:left w:val="single" w:color="000000" w:sz="4" w:space="0"/>
              <w:bottom w:val="single" w:color="000000" w:sz="4" w:space="0"/>
              <w:right w:val="single" w:color="000000" w:sz="4" w:space="0"/>
            </w:tcBorders>
            <w:vAlign w:val="center"/>
          </w:tcPr>
          <w:p w14:paraId="3CA3C8B7">
            <w:pPr>
              <w:widowControl/>
              <w:spacing w:line="300" w:lineRule="exact"/>
              <w:rPr>
                <w:rFonts w:hint="eastAsia" w:ascii="CESI仿宋-GB2312" w:hAnsi="CESI仿宋-GB2312" w:eastAsia="CESI仿宋-GB2312" w:cs="CESI仿宋-GB2312"/>
                <w:color w:val="000000"/>
                <w:sz w:val="24"/>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7257F596">
            <w:pPr>
              <w:widowControl/>
              <w:spacing w:line="300" w:lineRule="exact"/>
              <w:rPr>
                <w:rFonts w:hint="eastAsia" w:ascii="CESI仿宋-GB2312" w:hAnsi="CESI仿宋-GB2312" w:eastAsia="CESI仿宋-GB2312" w:cs="CESI仿宋-GB2312"/>
                <w:color w:val="000000"/>
                <w:sz w:val="24"/>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337564EB">
            <w:pPr>
              <w:widowControl/>
              <w:spacing w:line="300" w:lineRule="exact"/>
              <w:rPr>
                <w:rFonts w:hint="eastAsia" w:ascii="CESI仿宋-GB2312" w:hAnsi="CESI仿宋-GB2312" w:eastAsia="CESI仿宋-GB2312" w:cs="CESI仿宋-GB2312"/>
                <w:color w:val="000000"/>
                <w:sz w:val="24"/>
              </w:rPr>
            </w:pPr>
          </w:p>
        </w:tc>
        <w:tc>
          <w:tcPr>
            <w:tcW w:w="359" w:type="dxa"/>
            <w:vMerge w:val="continue"/>
            <w:vAlign w:val="center"/>
          </w:tcPr>
          <w:p w14:paraId="39AD54BA">
            <w:pPr>
              <w:widowControl/>
              <w:spacing w:line="300" w:lineRule="exact"/>
              <w:jc w:val="center"/>
              <w:rPr>
                <w:rFonts w:hint="eastAsia" w:ascii="宋体" w:hAnsi="宋体" w:eastAsia="宋体" w:cs="宋体"/>
                <w:color w:val="000000"/>
                <w:sz w:val="24"/>
              </w:rPr>
            </w:pPr>
          </w:p>
        </w:tc>
      </w:tr>
      <w:tr w14:paraId="6208D094">
        <w:tblPrEx>
          <w:tblCellMar>
            <w:top w:w="15" w:type="dxa"/>
            <w:left w:w="15" w:type="dxa"/>
            <w:bottom w:w="15" w:type="dxa"/>
            <w:right w:w="15" w:type="dxa"/>
          </w:tblCellMar>
        </w:tblPrEx>
        <w:trPr>
          <w:trHeight w:val="623" w:hRule="exact"/>
        </w:trPr>
        <w:tc>
          <w:tcPr>
            <w:tcW w:w="515" w:type="dxa"/>
            <w:tcBorders>
              <w:top w:val="single" w:color="000000" w:sz="4" w:space="0"/>
              <w:left w:val="single" w:color="000000" w:sz="4" w:space="0"/>
              <w:bottom w:val="single" w:color="000000" w:sz="4" w:space="0"/>
              <w:right w:val="single" w:color="000000" w:sz="4" w:space="0"/>
            </w:tcBorders>
            <w:vAlign w:val="bottom"/>
          </w:tcPr>
          <w:p w14:paraId="6F78E253">
            <w:pPr>
              <w:widowControl/>
              <w:spacing w:line="300" w:lineRule="exact"/>
              <w:jc w:val="center"/>
              <w:textAlignment w:val="bottom"/>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备注</w:t>
            </w:r>
          </w:p>
        </w:tc>
        <w:tc>
          <w:tcPr>
            <w:tcW w:w="8926" w:type="dxa"/>
            <w:gridSpan w:val="8"/>
            <w:tcBorders>
              <w:top w:val="single" w:color="000000" w:sz="4" w:space="0"/>
              <w:left w:val="single" w:color="000000" w:sz="4" w:space="0"/>
              <w:bottom w:val="single" w:color="000000" w:sz="4" w:space="0"/>
              <w:right w:val="single" w:color="000000" w:sz="4" w:space="0"/>
            </w:tcBorders>
            <w:vAlign w:val="bottom"/>
          </w:tcPr>
          <w:p w14:paraId="0B8F790D">
            <w:pPr>
              <w:widowControl/>
              <w:spacing w:line="300" w:lineRule="exact"/>
              <w:jc w:val="left"/>
              <w:textAlignment w:val="bottom"/>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附件    张，发票    张，验收单    张。</w:t>
            </w:r>
          </w:p>
        </w:tc>
        <w:tc>
          <w:tcPr>
            <w:tcW w:w="359" w:type="dxa"/>
            <w:vMerge w:val="continue"/>
            <w:vAlign w:val="center"/>
          </w:tcPr>
          <w:p w14:paraId="1A23949B">
            <w:pPr>
              <w:widowControl/>
              <w:spacing w:line="300" w:lineRule="exact"/>
              <w:jc w:val="center"/>
              <w:rPr>
                <w:rFonts w:hint="eastAsia" w:ascii="宋体" w:hAnsi="宋体" w:eastAsia="宋体" w:cs="宋体"/>
                <w:color w:val="000000"/>
                <w:sz w:val="24"/>
              </w:rPr>
            </w:pPr>
          </w:p>
        </w:tc>
      </w:tr>
      <w:tr w14:paraId="4B6D7FDD">
        <w:tblPrEx>
          <w:tblCellMar>
            <w:top w:w="15" w:type="dxa"/>
            <w:left w:w="15" w:type="dxa"/>
            <w:bottom w:w="15" w:type="dxa"/>
            <w:right w:w="15" w:type="dxa"/>
          </w:tblCellMar>
        </w:tblPrEx>
        <w:trPr>
          <w:trHeight w:val="623" w:hRule="exact"/>
        </w:trPr>
        <w:tc>
          <w:tcPr>
            <w:tcW w:w="9441" w:type="dxa"/>
            <w:gridSpan w:val="9"/>
            <w:tcBorders>
              <w:top w:val="single" w:color="000000" w:sz="4" w:space="0"/>
            </w:tcBorders>
            <w:vAlign w:val="bottom"/>
          </w:tcPr>
          <w:p w14:paraId="0736A88B">
            <w:pPr>
              <w:widowControl/>
              <w:spacing w:line="300" w:lineRule="exact"/>
              <w:jc w:val="left"/>
              <w:textAlignment w:val="bottom"/>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财务负责：                    采购人：                    验收人：</w:t>
            </w:r>
          </w:p>
        </w:tc>
        <w:tc>
          <w:tcPr>
            <w:tcW w:w="359" w:type="dxa"/>
            <w:vMerge w:val="continue"/>
            <w:vAlign w:val="center"/>
          </w:tcPr>
          <w:p w14:paraId="56EC89C0">
            <w:pPr>
              <w:widowControl/>
              <w:spacing w:line="300" w:lineRule="exact"/>
              <w:jc w:val="center"/>
              <w:rPr>
                <w:rFonts w:hint="eastAsia" w:ascii="宋体" w:hAnsi="宋体" w:eastAsia="宋体" w:cs="宋体"/>
                <w:color w:val="000000"/>
                <w:sz w:val="24"/>
              </w:rPr>
            </w:pPr>
          </w:p>
        </w:tc>
      </w:tr>
      <w:tr w14:paraId="72DD345B">
        <w:tblPrEx>
          <w:tblCellMar>
            <w:top w:w="15" w:type="dxa"/>
            <w:left w:w="15" w:type="dxa"/>
            <w:bottom w:w="15" w:type="dxa"/>
            <w:right w:w="15" w:type="dxa"/>
          </w:tblCellMar>
        </w:tblPrEx>
        <w:trPr>
          <w:trHeight w:val="623" w:hRule="exact"/>
        </w:trPr>
        <w:tc>
          <w:tcPr>
            <w:tcW w:w="9441" w:type="dxa"/>
            <w:gridSpan w:val="9"/>
            <w:vAlign w:val="center"/>
          </w:tcPr>
          <w:p w14:paraId="42CF1774">
            <w:pPr>
              <w:widowControl/>
              <w:spacing w:line="300" w:lineRule="exact"/>
              <w:jc w:val="lef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一式三联：（1）财务部门一联    （2）采购人一联    （3）验收人一联</w:t>
            </w:r>
          </w:p>
        </w:tc>
        <w:tc>
          <w:tcPr>
            <w:tcW w:w="359" w:type="dxa"/>
            <w:vMerge w:val="continue"/>
            <w:vAlign w:val="center"/>
          </w:tcPr>
          <w:p w14:paraId="1DC392A3">
            <w:pPr>
              <w:widowControl/>
              <w:spacing w:line="300" w:lineRule="exact"/>
              <w:jc w:val="center"/>
              <w:rPr>
                <w:rFonts w:hint="eastAsia" w:ascii="宋体" w:hAnsi="宋体" w:eastAsia="宋体" w:cs="宋体"/>
                <w:color w:val="000000"/>
                <w:sz w:val="24"/>
              </w:rPr>
            </w:pPr>
          </w:p>
        </w:tc>
      </w:tr>
    </w:tbl>
    <w:p w14:paraId="2B2E694B">
      <w:pPr>
        <w:pStyle w:val="19"/>
        <w:widowControl w:val="0"/>
        <w:spacing w:before="0" w:beforeAutospacing="0" w:after="0" w:afterAutospacing="0"/>
        <w:ind w:right="120"/>
        <w:jc w:val="both"/>
        <w:rPr>
          <w:rFonts w:hint="eastAsia" w:ascii="宋体" w:hAnsi="宋体" w:eastAsia="仿宋_GB2312" w:cs="仿宋_GB2312"/>
          <w:sz w:val="32"/>
          <w:szCs w:val="32"/>
        </w:rPr>
      </w:pPr>
    </w:p>
    <w:p w14:paraId="2E8A1AD1">
      <w:pPr>
        <w:pStyle w:val="19"/>
        <w:widowControl w:val="0"/>
        <w:spacing w:before="0" w:beforeAutospacing="0" w:after="0" w:afterAutospacing="0"/>
        <w:ind w:right="120"/>
        <w:jc w:val="both"/>
        <w:rPr>
          <w:rFonts w:hint="eastAsia" w:ascii="宋体" w:hAnsi="宋体" w:cs="仿宋_GB2312"/>
          <w:sz w:val="32"/>
          <w:szCs w:val="32"/>
        </w:rPr>
      </w:pPr>
      <w:r>
        <w:rPr>
          <w:rFonts w:hint="eastAsia" w:ascii="宋体" w:hAnsi="宋体" w:cs="仿宋_GB2312"/>
          <w:sz w:val="32"/>
          <w:szCs w:val="32"/>
        </w:rPr>
        <w:br w:type="page"/>
      </w:r>
    </w:p>
    <w:p w14:paraId="0333A317">
      <w:pPr>
        <w:pStyle w:val="19"/>
        <w:widowControl w:val="0"/>
        <w:spacing w:before="0" w:beforeAutospacing="0" w:after="0" w:afterAutospacing="0"/>
        <w:ind w:right="120"/>
        <w:jc w:val="both"/>
        <w:rPr>
          <w:rFonts w:hint="eastAsia" w:ascii="黑体" w:hAnsi="黑体" w:eastAsia="黑体" w:cs="黑体"/>
          <w:sz w:val="32"/>
          <w:szCs w:val="32"/>
        </w:rPr>
      </w:pPr>
      <w:r>
        <w:rPr>
          <w:rFonts w:hint="eastAsia" w:ascii="黑体" w:hAnsi="黑体" w:eastAsia="黑体" w:cs="黑体"/>
          <w:sz w:val="32"/>
          <w:szCs w:val="32"/>
        </w:rPr>
        <w:t>附件3</w:t>
      </w:r>
    </w:p>
    <w:p w14:paraId="77CAE096">
      <w:pPr>
        <w:pStyle w:val="19"/>
        <w:widowControl w:val="0"/>
        <w:spacing w:before="0" w:beforeAutospacing="0" w:after="0" w:afterAutospacing="0"/>
        <w:ind w:right="120"/>
        <w:jc w:val="both"/>
        <w:rPr>
          <w:rFonts w:hint="eastAsia" w:ascii="黑体" w:hAnsi="黑体" w:eastAsia="黑体" w:cs="黑体"/>
          <w:sz w:val="32"/>
          <w:szCs w:val="32"/>
        </w:rPr>
      </w:pPr>
    </w:p>
    <w:tbl>
      <w:tblPr>
        <w:tblStyle w:val="21"/>
        <w:tblW w:w="9379" w:type="dxa"/>
        <w:tblInd w:w="0" w:type="dxa"/>
        <w:tblLayout w:type="fixed"/>
        <w:tblCellMar>
          <w:top w:w="15" w:type="dxa"/>
          <w:left w:w="15" w:type="dxa"/>
          <w:bottom w:w="15" w:type="dxa"/>
          <w:right w:w="15" w:type="dxa"/>
        </w:tblCellMar>
      </w:tblPr>
      <w:tblGrid>
        <w:gridCol w:w="670"/>
        <w:gridCol w:w="1461"/>
        <w:gridCol w:w="1045"/>
        <w:gridCol w:w="2782"/>
        <w:gridCol w:w="1178"/>
        <w:gridCol w:w="467"/>
        <w:gridCol w:w="1462"/>
        <w:gridCol w:w="314"/>
      </w:tblGrid>
      <w:tr w14:paraId="56830B14">
        <w:tblPrEx>
          <w:tblCellMar>
            <w:top w:w="15" w:type="dxa"/>
            <w:left w:w="15" w:type="dxa"/>
            <w:bottom w:w="15" w:type="dxa"/>
            <w:right w:w="15" w:type="dxa"/>
          </w:tblCellMar>
        </w:tblPrEx>
        <w:trPr>
          <w:trHeight w:val="937" w:hRule="atLeast"/>
        </w:trPr>
        <w:tc>
          <w:tcPr>
            <w:tcW w:w="9065" w:type="dxa"/>
            <w:gridSpan w:val="7"/>
            <w:vAlign w:val="bottom"/>
          </w:tcPr>
          <w:p w14:paraId="6F0450B1">
            <w:pPr>
              <w:widowControl/>
              <w:jc w:val="center"/>
              <w:textAlignment w:val="bottom"/>
              <w:rPr>
                <w:rFonts w:hint="eastAsia" w:ascii="宋体" w:hAnsi="宋体" w:eastAsia="宋体" w:cs="宋体"/>
                <w:b/>
                <w:color w:val="000000"/>
                <w:sz w:val="32"/>
                <w:szCs w:val="32"/>
              </w:rPr>
            </w:pPr>
            <w:r>
              <w:rPr>
                <w:rFonts w:hint="eastAsia" w:ascii="方正小标宋简体" w:hAnsi="方正小标宋简体" w:eastAsia="方正小标宋简体" w:cs="方正小标宋简体"/>
                <w:bCs/>
                <w:color w:val="000000"/>
                <w:kern w:val="0"/>
                <w:sz w:val="32"/>
                <w:szCs w:val="32"/>
                <w:lang w:bidi="ar"/>
              </w:rPr>
              <w:t>固定资产领用出库单（示例）</w:t>
            </w:r>
          </w:p>
        </w:tc>
        <w:tc>
          <w:tcPr>
            <w:tcW w:w="314" w:type="dxa"/>
            <w:vMerge w:val="restart"/>
            <w:vAlign w:val="center"/>
          </w:tcPr>
          <w:p w14:paraId="13987E02">
            <w:pPr>
              <w:widowControl/>
              <w:spacing w:line="300" w:lineRule="exact"/>
              <w:jc w:val="center"/>
              <w:textAlignment w:val="center"/>
              <w:rPr>
                <w:rFonts w:hint="eastAsia" w:ascii="宋体" w:hAnsi="宋体" w:eastAsia="宋体" w:cs="宋体"/>
                <w:color w:val="000000"/>
                <w:kern w:val="0"/>
                <w:sz w:val="24"/>
                <w:lang w:bidi="ar"/>
              </w:rPr>
            </w:pPr>
          </w:p>
          <w:p w14:paraId="5C26C5E7">
            <w:pPr>
              <w:widowControl/>
              <w:spacing w:line="300" w:lineRule="exact"/>
              <w:jc w:val="center"/>
              <w:textAlignment w:val="center"/>
              <w:rPr>
                <w:rFonts w:hint="eastAsia" w:ascii="宋体" w:hAnsi="宋体" w:eastAsia="宋体" w:cs="宋体"/>
                <w:color w:val="000000"/>
                <w:sz w:val="24"/>
              </w:rPr>
            </w:pPr>
            <w:r>
              <w:rPr>
                <w:rFonts w:hint="eastAsia" w:ascii="CESI仿宋-GB2312" w:hAnsi="CESI仿宋-GB2312" w:eastAsia="CESI仿宋-GB2312" w:cs="CESI仿宋-GB2312"/>
                <w:color w:val="000000"/>
                <w:kern w:val="0"/>
                <w:sz w:val="24"/>
                <w:lang w:bidi="ar"/>
              </w:rPr>
              <w:t>第</w:t>
            </w:r>
            <w:r>
              <w:rPr>
                <w:rFonts w:hint="eastAsia" w:ascii="CESI仿宋-GB2312" w:hAnsi="CESI仿宋-GB2312" w:eastAsia="CESI仿宋-GB2312" w:cs="CESI仿宋-GB2312"/>
                <w:color w:val="000000"/>
                <w:kern w:val="0"/>
                <w:sz w:val="24"/>
                <w:lang w:bidi="ar"/>
              </w:rPr>
              <w:br w:type="textWrapping"/>
            </w:r>
            <w:r>
              <w:rPr>
                <w:rFonts w:hint="eastAsia" w:ascii="CESI仿宋-GB2312" w:hAnsi="CESI仿宋-GB2312" w:eastAsia="CESI仿宋-GB2312" w:cs="CESI仿宋-GB2312"/>
                <w:color w:val="000000"/>
                <w:kern w:val="0"/>
                <w:sz w:val="24"/>
                <w:lang w:bidi="ar"/>
              </w:rPr>
              <w:t>一</w:t>
            </w:r>
            <w:r>
              <w:rPr>
                <w:rFonts w:hint="eastAsia" w:ascii="CESI仿宋-GB2312" w:hAnsi="CESI仿宋-GB2312" w:eastAsia="CESI仿宋-GB2312" w:cs="CESI仿宋-GB2312"/>
                <w:color w:val="000000"/>
                <w:kern w:val="0"/>
                <w:sz w:val="24"/>
                <w:lang w:bidi="ar"/>
              </w:rPr>
              <w:br w:type="textWrapping"/>
            </w:r>
            <w:r>
              <w:rPr>
                <w:rFonts w:hint="eastAsia" w:ascii="CESI仿宋-GB2312" w:hAnsi="CESI仿宋-GB2312" w:eastAsia="CESI仿宋-GB2312" w:cs="CESI仿宋-GB2312"/>
                <w:color w:val="000000"/>
                <w:kern w:val="0"/>
                <w:sz w:val="24"/>
                <w:lang w:bidi="ar"/>
              </w:rPr>
              <w:t>联</w:t>
            </w:r>
          </w:p>
        </w:tc>
      </w:tr>
      <w:tr w14:paraId="6C4C93CE">
        <w:tblPrEx>
          <w:tblCellMar>
            <w:top w:w="15" w:type="dxa"/>
            <w:left w:w="15" w:type="dxa"/>
            <w:bottom w:w="15" w:type="dxa"/>
            <w:right w:w="15" w:type="dxa"/>
          </w:tblCellMar>
        </w:tblPrEx>
        <w:trPr>
          <w:trHeight w:val="532" w:hRule="exact"/>
        </w:trPr>
        <w:tc>
          <w:tcPr>
            <w:tcW w:w="2131" w:type="dxa"/>
            <w:gridSpan w:val="2"/>
            <w:vAlign w:val="center"/>
          </w:tcPr>
          <w:p w14:paraId="7C4CE823">
            <w:pPr>
              <w:widowControl/>
              <w:spacing w:line="300" w:lineRule="exact"/>
              <w:jc w:val="left"/>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管理部门：</w:t>
            </w:r>
          </w:p>
        </w:tc>
        <w:tc>
          <w:tcPr>
            <w:tcW w:w="1045" w:type="dxa"/>
            <w:vAlign w:val="center"/>
          </w:tcPr>
          <w:p w14:paraId="2D7279CE">
            <w:pPr>
              <w:widowControl/>
              <w:spacing w:line="300" w:lineRule="exact"/>
              <w:jc w:val="center"/>
              <w:rPr>
                <w:rFonts w:hint="eastAsia" w:ascii="CESI仿宋-GB2312" w:hAnsi="CESI仿宋-GB2312" w:eastAsia="CESI仿宋-GB2312" w:cs="CESI仿宋-GB2312"/>
                <w:color w:val="000000"/>
                <w:sz w:val="24"/>
              </w:rPr>
            </w:pPr>
          </w:p>
        </w:tc>
        <w:tc>
          <w:tcPr>
            <w:tcW w:w="2782" w:type="dxa"/>
            <w:vAlign w:val="center"/>
          </w:tcPr>
          <w:p w14:paraId="1BB7ADAD">
            <w:pPr>
              <w:widowControl/>
              <w:spacing w:line="300" w:lineRule="exact"/>
              <w:rPr>
                <w:rFonts w:hint="eastAsia" w:ascii="CESI仿宋-GB2312" w:hAnsi="CESI仿宋-GB2312" w:eastAsia="CESI仿宋-GB2312" w:cs="CESI仿宋-GB2312"/>
                <w:color w:val="000000"/>
                <w:sz w:val="22"/>
                <w:szCs w:val="22"/>
              </w:rPr>
            </w:pPr>
          </w:p>
        </w:tc>
        <w:tc>
          <w:tcPr>
            <w:tcW w:w="1178" w:type="dxa"/>
            <w:vAlign w:val="center"/>
          </w:tcPr>
          <w:p w14:paraId="708E9784">
            <w:pPr>
              <w:widowControl/>
              <w:spacing w:line="300" w:lineRule="exact"/>
              <w:jc w:val="left"/>
              <w:textAlignment w:val="center"/>
              <w:rPr>
                <w:rFonts w:hint="eastAsia" w:ascii="CESI仿宋-GB2312" w:hAnsi="CESI仿宋-GB2312" w:eastAsia="CESI仿宋-GB2312" w:cs="CESI仿宋-GB2312"/>
                <w:color w:val="000000"/>
                <w:sz w:val="24"/>
              </w:rPr>
            </w:pPr>
          </w:p>
        </w:tc>
        <w:tc>
          <w:tcPr>
            <w:tcW w:w="1929" w:type="dxa"/>
            <w:gridSpan w:val="2"/>
            <w:vAlign w:val="center"/>
          </w:tcPr>
          <w:p w14:paraId="2957A2B5">
            <w:pPr>
              <w:widowControl/>
              <w:spacing w:line="300" w:lineRule="exact"/>
              <w:jc w:val="center"/>
              <w:rPr>
                <w:rFonts w:hint="eastAsia" w:ascii="CESI仿宋-GB2312" w:hAnsi="CESI仿宋-GB2312" w:eastAsia="CESI仿宋-GB2312" w:cs="CESI仿宋-GB2312"/>
                <w:color w:val="000000"/>
                <w:sz w:val="22"/>
                <w:szCs w:val="22"/>
              </w:rPr>
            </w:pPr>
          </w:p>
        </w:tc>
        <w:tc>
          <w:tcPr>
            <w:tcW w:w="314" w:type="dxa"/>
            <w:vMerge w:val="continue"/>
            <w:vAlign w:val="center"/>
          </w:tcPr>
          <w:p w14:paraId="2209C80E">
            <w:pPr>
              <w:widowControl/>
              <w:spacing w:line="300" w:lineRule="exact"/>
              <w:jc w:val="center"/>
              <w:rPr>
                <w:rFonts w:hint="eastAsia" w:ascii="宋体" w:hAnsi="宋体" w:eastAsia="宋体" w:cs="宋体"/>
                <w:color w:val="000000"/>
                <w:sz w:val="24"/>
              </w:rPr>
            </w:pPr>
          </w:p>
        </w:tc>
      </w:tr>
      <w:tr w14:paraId="303D4216">
        <w:tblPrEx>
          <w:tblCellMar>
            <w:top w:w="15" w:type="dxa"/>
            <w:left w:w="15" w:type="dxa"/>
            <w:bottom w:w="15" w:type="dxa"/>
            <w:right w:w="15" w:type="dxa"/>
          </w:tblCellMar>
        </w:tblPrEx>
        <w:trPr>
          <w:trHeight w:val="532" w:hRule="exact"/>
        </w:trPr>
        <w:tc>
          <w:tcPr>
            <w:tcW w:w="2131" w:type="dxa"/>
            <w:gridSpan w:val="2"/>
            <w:vAlign w:val="center"/>
          </w:tcPr>
          <w:p w14:paraId="50CF340E">
            <w:pPr>
              <w:widowControl/>
              <w:spacing w:line="300" w:lineRule="exact"/>
              <w:jc w:val="left"/>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使用部门：</w:t>
            </w:r>
          </w:p>
        </w:tc>
        <w:tc>
          <w:tcPr>
            <w:tcW w:w="1045" w:type="dxa"/>
            <w:tcBorders>
              <w:bottom w:val="single" w:color="000000" w:sz="4" w:space="0"/>
            </w:tcBorders>
            <w:vAlign w:val="bottom"/>
          </w:tcPr>
          <w:p w14:paraId="380CDE6B">
            <w:pPr>
              <w:widowControl/>
              <w:spacing w:line="300" w:lineRule="exact"/>
              <w:jc w:val="left"/>
              <w:rPr>
                <w:rFonts w:hint="eastAsia" w:ascii="CESI仿宋-GB2312" w:hAnsi="CESI仿宋-GB2312" w:eastAsia="CESI仿宋-GB2312" w:cs="CESI仿宋-GB2312"/>
                <w:color w:val="000000"/>
                <w:sz w:val="24"/>
              </w:rPr>
            </w:pPr>
          </w:p>
        </w:tc>
        <w:tc>
          <w:tcPr>
            <w:tcW w:w="2782" w:type="dxa"/>
            <w:tcBorders>
              <w:bottom w:val="single" w:color="000000" w:sz="4" w:space="0"/>
            </w:tcBorders>
            <w:vAlign w:val="bottom"/>
          </w:tcPr>
          <w:p w14:paraId="60BD86D6">
            <w:pPr>
              <w:widowControl/>
              <w:spacing w:line="300" w:lineRule="exact"/>
              <w:jc w:val="left"/>
              <w:rPr>
                <w:rFonts w:hint="eastAsia" w:ascii="CESI仿宋-GB2312" w:hAnsi="CESI仿宋-GB2312" w:eastAsia="CESI仿宋-GB2312" w:cs="CESI仿宋-GB2312"/>
                <w:color w:val="000000"/>
                <w:sz w:val="24"/>
              </w:rPr>
            </w:pPr>
          </w:p>
        </w:tc>
        <w:tc>
          <w:tcPr>
            <w:tcW w:w="3107" w:type="dxa"/>
            <w:gridSpan w:val="3"/>
            <w:vAlign w:val="bottom"/>
          </w:tcPr>
          <w:p w14:paraId="61EAA305">
            <w:pPr>
              <w:widowControl/>
              <w:spacing w:line="300" w:lineRule="exact"/>
              <w:jc w:val="right"/>
              <w:textAlignment w:val="bottom"/>
              <w:rPr>
                <w:rFonts w:hint="eastAsia" w:ascii="CESI仿宋-GB2312" w:hAnsi="CESI仿宋-GB2312" w:eastAsia="CESI仿宋-GB2312" w:cs="CESI仿宋-GB2312"/>
                <w:color w:val="000000"/>
                <w:sz w:val="24"/>
              </w:rPr>
            </w:pPr>
            <w:r>
              <w:rPr>
                <w:rStyle w:val="34"/>
                <w:rFonts w:hint="default" w:ascii="CESI仿宋-GB2312" w:hAnsi="CESI仿宋-GB2312" w:eastAsia="CESI仿宋-GB2312" w:cs="CESI仿宋-GB2312"/>
                <w:lang w:bidi="ar"/>
              </w:rPr>
              <w:t>年</w:t>
            </w:r>
            <w:r>
              <w:rPr>
                <w:rStyle w:val="35"/>
                <w:rFonts w:hint="eastAsia" w:ascii="CESI仿宋-GB2312" w:hAnsi="CESI仿宋-GB2312" w:eastAsia="CESI仿宋-GB2312" w:cs="CESI仿宋-GB2312"/>
                <w:lang w:bidi="ar"/>
              </w:rPr>
              <w:t xml:space="preserve">      </w:t>
            </w:r>
            <w:r>
              <w:rPr>
                <w:rStyle w:val="34"/>
                <w:rFonts w:hint="default" w:ascii="CESI仿宋-GB2312" w:hAnsi="CESI仿宋-GB2312" w:eastAsia="CESI仿宋-GB2312" w:cs="CESI仿宋-GB2312"/>
                <w:lang w:bidi="ar"/>
              </w:rPr>
              <w:t>月</w:t>
            </w:r>
            <w:r>
              <w:rPr>
                <w:rStyle w:val="35"/>
                <w:rFonts w:hint="eastAsia" w:ascii="CESI仿宋-GB2312" w:hAnsi="CESI仿宋-GB2312" w:eastAsia="CESI仿宋-GB2312" w:cs="CESI仿宋-GB2312"/>
                <w:lang w:bidi="ar"/>
              </w:rPr>
              <w:t xml:space="preserve">      </w:t>
            </w:r>
            <w:r>
              <w:rPr>
                <w:rStyle w:val="34"/>
                <w:rFonts w:hint="default" w:ascii="CESI仿宋-GB2312" w:hAnsi="CESI仿宋-GB2312" w:eastAsia="CESI仿宋-GB2312" w:cs="CESI仿宋-GB2312"/>
                <w:lang w:bidi="ar"/>
              </w:rPr>
              <w:t>日</w:t>
            </w:r>
          </w:p>
        </w:tc>
        <w:tc>
          <w:tcPr>
            <w:tcW w:w="314" w:type="dxa"/>
            <w:vMerge w:val="continue"/>
            <w:vAlign w:val="center"/>
          </w:tcPr>
          <w:p w14:paraId="017CEA83">
            <w:pPr>
              <w:widowControl/>
              <w:spacing w:line="300" w:lineRule="exact"/>
              <w:jc w:val="center"/>
              <w:rPr>
                <w:rFonts w:hint="eastAsia" w:ascii="宋体" w:hAnsi="宋体" w:eastAsia="宋体" w:cs="宋体"/>
                <w:color w:val="000000"/>
                <w:sz w:val="24"/>
              </w:rPr>
            </w:pPr>
          </w:p>
        </w:tc>
      </w:tr>
      <w:tr w14:paraId="4247DAA3">
        <w:tblPrEx>
          <w:tblCellMar>
            <w:top w:w="15" w:type="dxa"/>
            <w:left w:w="15" w:type="dxa"/>
            <w:bottom w:w="15" w:type="dxa"/>
            <w:right w:w="15" w:type="dxa"/>
          </w:tblCellMar>
        </w:tblPrEx>
        <w:trPr>
          <w:trHeight w:val="840" w:hRule="exact"/>
        </w:trPr>
        <w:tc>
          <w:tcPr>
            <w:tcW w:w="670" w:type="dxa"/>
            <w:tcBorders>
              <w:top w:val="single" w:color="000000" w:sz="4" w:space="0"/>
              <w:left w:val="single" w:color="000000" w:sz="4" w:space="0"/>
              <w:bottom w:val="single" w:color="000000" w:sz="4" w:space="0"/>
              <w:right w:val="single" w:color="000000" w:sz="4" w:space="0"/>
            </w:tcBorders>
            <w:vAlign w:val="center"/>
          </w:tcPr>
          <w:p w14:paraId="391D1D10">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编号</w:t>
            </w:r>
          </w:p>
        </w:tc>
        <w:tc>
          <w:tcPr>
            <w:tcW w:w="1461" w:type="dxa"/>
            <w:tcBorders>
              <w:top w:val="single" w:color="000000" w:sz="4" w:space="0"/>
              <w:left w:val="single" w:color="000000" w:sz="4" w:space="0"/>
              <w:bottom w:val="single" w:color="000000" w:sz="4" w:space="0"/>
              <w:right w:val="single" w:color="000000" w:sz="4" w:space="0"/>
            </w:tcBorders>
            <w:vAlign w:val="center"/>
          </w:tcPr>
          <w:p w14:paraId="2CF0B057">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设备名称</w:t>
            </w:r>
          </w:p>
        </w:tc>
        <w:tc>
          <w:tcPr>
            <w:tcW w:w="1045" w:type="dxa"/>
            <w:tcBorders>
              <w:top w:val="single" w:color="000000" w:sz="4" w:space="0"/>
              <w:left w:val="single" w:color="000000" w:sz="4" w:space="0"/>
              <w:bottom w:val="single" w:color="000000" w:sz="4" w:space="0"/>
              <w:right w:val="single" w:color="000000" w:sz="4" w:space="0"/>
            </w:tcBorders>
            <w:vAlign w:val="center"/>
          </w:tcPr>
          <w:p w14:paraId="28A9BA58">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规格</w:t>
            </w:r>
          </w:p>
        </w:tc>
        <w:tc>
          <w:tcPr>
            <w:tcW w:w="2782" w:type="dxa"/>
            <w:tcBorders>
              <w:top w:val="single" w:color="000000" w:sz="4" w:space="0"/>
              <w:left w:val="single" w:color="000000" w:sz="4" w:space="0"/>
              <w:bottom w:val="single" w:color="000000" w:sz="4" w:space="0"/>
              <w:right w:val="single" w:color="000000" w:sz="4" w:space="0"/>
            </w:tcBorders>
            <w:vAlign w:val="center"/>
          </w:tcPr>
          <w:p w14:paraId="125E996A">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设备编号</w:t>
            </w:r>
          </w:p>
        </w:tc>
        <w:tc>
          <w:tcPr>
            <w:tcW w:w="1178" w:type="dxa"/>
            <w:tcBorders>
              <w:top w:val="single" w:color="000000" w:sz="4" w:space="0"/>
              <w:left w:val="single" w:color="000000" w:sz="4" w:space="0"/>
              <w:bottom w:val="single" w:color="000000" w:sz="4" w:space="0"/>
              <w:right w:val="single" w:color="000000" w:sz="4" w:space="0"/>
            </w:tcBorders>
            <w:vAlign w:val="center"/>
          </w:tcPr>
          <w:p w14:paraId="52302A02">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单价金额</w:t>
            </w:r>
            <w:r>
              <w:rPr>
                <w:rFonts w:hint="eastAsia" w:ascii="CESI仿宋-GB2312" w:hAnsi="CESI仿宋-GB2312" w:eastAsia="CESI仿宋-GB2312" w:cs="CESI仿宋-GB2312"/>
                <w:color w:val="000000"/>
                <w:kern w:val="0"/>
                <w:sz w:val="24"/>
                <w:lang w:bidi="ar"/>
              </w:rPr>
              <w:br w:type="textWrapping"/>
            </w:r>
            <w:r>
              <w:rPr>
                <w:rFonts w:hint="eastAsia" w:ascii="CESI仿宋-GB2312" w:hAnsi="CESI仿宋-GB2312" w:eastAsia="CESI仿宋-GB2312" w:cs="CESI仿宋-GB2312"/>
                <w:color w:val="000000"/>
                <w:kern w:val="0"/>
                <w:sz w:val="24"/>
                <w:lang w:bidi="ar"/>
              </w:rPr>
              <w:t>（元）</w:t>
            </w:r>
          </w:p>
        </w:tc>
        <w:tc>
          <w:tcPr>
            <w:tcW w:w="467" w:type="dxa"/>
            <w:tcBorders>
              <w:top w:val="single" w:color="000000" w:sz="4" w:space="0"/>
              <w:left w:val="single" w:color="000000" w:sz="4" w:space="0"/>
              <w:bottom w:val="single" w:color="000000" w:sz="4" w:space="0"/>
              <w:right w:val="single" w:color="000000" w:sz="4" w:space="0"/>
            </w:tcBorders>
            <w:vAlign w:val="center"/>
          </w:tcPr>
          <w:p w14:paraId="1CC878E7">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单位</w:t>
            </w:r>
          </w:p>
        </w:tc>
        <w:tc>
          <w:tcPr>
            <w:tcW w:w="1462" w:type="dxa"/>
            <w:tcBorders>
              <w:top w:val="single" w:color="000000" w:sz="4" w:space="0"/>
              <w:left w:val="single" w:color="000000" w:sz="4" w:space="0"/>
              <w:bottom w:val="single" w:color="000000" w:sz="4" w:space="0"/>
              <w:right w:val="single" w:color="000000" w:sz="4" w:space="0"/>
            </w:tcBorders>
            <w:vAlign w:val="center"/>
          </w:tcPr>
          <w:p w14:paraId="51D2F827">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数量</w:t>
            </w:r>
          </w:p>
        </w:tc>
        <w:tc>
          <w:tcPr>
            <w:tcW w:w="314" w:type="dxa"/>
            <w:vMerge w:val="continue"/>
            <w:vAlign w:val="center"/>
          </w:tcPr>
          <w:p w14:paraId="2586DFE3">
            <w:pPr>
              <w:widowControl/>
              <w:spacing w:line="300" w:lineRule="exact"/>
              <w:jc w:val="center"/>
              <w:rPr>
                <w:rFonts w:hint="eastAsia" w:ascii="宋体" w:hAnsi="宋体" w:eastAsia="宋体" w:cs="宋体"/>
                <w:color w:val="000000"/>
                <w:sz w:val="24"/>
              </w:rPr>
            </w:pPr>
          </w:p>
        </w:tc>
      </w:tr>
      <w:tr w14:paraId="59015022">
        <w:tblPrEx>
          <w:tblCellMar>
            <w:top w:w="15" w:type="dxa"/>
            <w:left w:w="15" w:type="dxa"/>
            <w:bottom w:w="15" w:type="dxa"/>
            <w:right w:w="15" w:type="dxa"/>
          </w:tblCellMar>
        </w:tblPrEx>
        <w:trPr>
          <w:trHeight w:val="532" w:hRule="exact"/>
        </w:trPr>
        <w:tc>
          <w:tcPr>
            <w:tcW w:w="670" w:type="dxa"/>
            <w:tcBorders>
              <w:top w:val="single" w:color="000000" w:sz="4" w:space="0"/>
              <w:left w:val="single" w:color="000000" w:sz="4" w:space="0"/>
              <w:bottom w:val="single" w:color="000000" w:sz="4" w:space="0"/>
              <w:right w:val="single" w:color="000000" w:sz="4" w:space="0"/>
            </w:tcBorders>
            <w:vAlign w:val="center"/>
          </w:tcPr>
          <w:p w14:paraId="599B6A84">
            <w:pPr>
              <w:widowControl/>
              <w:spacing w:line="300" w:lineRule="exact"/>
              <w:rPr>
                <w:rFonts w:hint="eastAsia" w:ascii="CESI仿宋-GB2312" w:hAnsi="CESI仿宋-GB2312" w:eastAsia="CESI仿宋-GB2312" w:cs="CESI仿宋-GB2312"/>
                <w:color w:val="000000"/>
                <w:sz w:val="24"/>
              </w:rPr>
            </w:pPr>
          </w:p>
        </w:tc>
        <w:tc>
          <w:tcPr>
            <w:tcW w:w="1461" w:type="dxa"/>
            <w:tcBorders>
              <w:top w:val="single" w:color="000000" w:sz="4" w:space="0"/>
              <w:left w:val="single" w:color="000000" w:sz="4" w:space="0"/>
              <w:bottom w:val="single" w:color="000000" w:sz="4" w:space="0"/>
              <w:right w:val="single" w:color="000000" w:sz="4" w:space="0"/>
            </w:tcBorders>
            <w:vAlign w:val="center"/>
          </w:tcPr>
          <w:p w14:paraId="3A5238D9">
            <w:pPr>
              <w:widowControl/>
              <w:spacing w:line="300" w:lineRule="exact"/>
              <w:jc w:val="center"/>
              <w:textAlignment w:val="center"/>
              <w:rPr>
                <w:rFonts w:hint="eastAsia" w:ascii="CESI仿宋-GB2312" w:hAnsi="CESI仿宋-GB2312" w:eastAsia="CESI仿宋-GB2312" w:cs="CESI仿宋-GB2312"/>
                <w:color w:val="000000"/>
                <w:sz w:val="24"/>
              </w:rPr>
            </w:pPr>
          </w:p>
        </w:tc>
        <w:tc>
          <w:tcPr>
            <w:tcW w:w="1045" w:type="dxa"/>
            <w:tcBorders>
              <w:top w:val="single" w:color="000000" w:sz="4" w:space="0"/>
              <w:left w:val="single" w:color="000000" w:sz="4" w:space="0"/>
              <w:bottom w:val="single" w:color="000000" w:sz="4" w:space="0"/>
              <w:right w:val="single" w:color="000000" w:sz="4" w:space="0"/>
            </w:tcBorders>
            <w:vAlign w:val="center"/>
          </w:tcPr>
          <w:p w14:paraId="7F5BB013">
            <w:pPr>
              <w:widowControl/>
              <w:spacing w:line="300" w:lineRule="exact"/>
              <w:jc w:val="center"/>
              <w:textAlignment w:val="center"/>
              <w:rPr>
                <w:rFonts w:hint="eastAsia" w:ascii="CESI仿宋-GB2312" w:hAnsi="CESI仿宋-GB2312" w:eastAsia="CESI仿宋-GB2312" w:cs="CESI仿宋-GB2312"/>
                <w:color w:val="000000"/>
                <w:sz w:val="24"/>
              </w:rPr>
            </w:pPr>
          </w:p>
        </w:tc>
        <w:tc>
          <w:tcPr>
            <w:tcW w:w="2782" w:type="dxa"/>
            <w:tcBorders>
              <w:top w:val="single" w:color="000000" w:sz="4" w:space="0"/>
              <w:left w:val="single" w:color="000000" w:sz="4" w:space="0"/>
              <w:bottom w:val="single" w:color="000000" w:sz="4" w:space="0"/>
              <w:right w:val="single" w:color="000000" w:sz="4" w:space="0"/>
            </w:tcBorders>
            <w:vAlign w:val="center"/>
          </w:tcPr>
          <w:p w14:paraId="7B7EC189">
            <w:pPr>
              <w:widowControl/>
              <w:spacing w:line="300" w:lineRule="exact"/>
              <w:jc w:val="center"/>
              <w:rPr>
                <w:rFonts w:hint="eastAsia" w:ascii="CESI仿宋-GB2312" w:hAnsi="CESI仿宋-GB2312" w:eastAsia="CESI仿宋-GB2312" w:cs="CESI仿宋-GB2312"/>
                <w:color w:val="000000"/>
                <w:sz w:val="24"/>
              </w:rPr>
            </w:pPr>
          </w:p>
        </w:tc>
        <w:tc>
          <w:tcPr>
            <w:tcW w:w="1178" w:type="dxa"/>
            <w:tcBorders>
              <w:top w:val="single" w:color="000000" w:sz="4" w:space="0"/>
              <w:left w:val="single" w:color="000000" w:sz="4" w:space="0"/>
              <w:bottom w:val="single" w:color="000000" w:sz="4" w:space="0"/>
              <w:right w:val="single" w:color="000000" w:sz="4" w:space="0"/>
            </w:tcBorders>
            <w:vAlign w:val="center"/>
          </w:tcPr>
          <w:p w14:paraId="48D38FB1">
            <w:pPr>
              <w:widowControl/>
              <w:spacing w:line="300" w:lineRule="exact"/>
              <w:jc w:val="center"/>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 xml:space="preserve"> </w:t>
            </w:r>
          </w:p>
        </w:tc>
        <w:tc>
          <w:tcPr>
            <w:tcW w:w="467" w:type="dxa"/>
            <w:tcBorders>
              <w:top w:val="single" w:color="000000" w:sz="4" w:space="0"/>
              <w:left w:val="single" w:color="000000" w:sz="4" w:space="0"/>
              <w:bottom w:val="single" w:color="000000" w:sz="4" w:space="0"/>
              <w:right w:val="single" w:color="000000" w:sz="4" w:space="0"/>
            </w:tcBorders>
            <w:vAlign w:val="center"/>
          </w:tcPr>
          <w:p w14:paraId="773C5AEE">
            <w:pPr>
              <w:widowControl/>
              <w:spacing w:line="300" w:lineRule="exact"/>
              <w:jc w:val="center"/>
              <w:textAlignment w:val="center"/>
              <w:rPr>
                <w:rFonts w:hint="eastAsia" w:ascii="CESI仿宋-GB2312" w:hAnsi="CESI仿宋-GB2312" w:eastAsia="CESI仿宋-GB2312" w:cs="CESI仿宋-GB2312"/>
                <w:color w:val="000000"/>
                <w:sz w:val="24"/>
              </w:rPr>
            </w:pPr>
          </w:p>
        </w:tc>
        <w:tc>
          <w:tcPr>
            <w:tcW w:w="1462" w:type="dxa"/>
            <w:tcBorders>
              <w:top w:val="single" w:color="000000" w:sz="4" w:space="0"/>
              <w:left w:val="single" w:color="000000" w:sz="4" w:space="0"/>
              <w:bottom w:val="single" w:color="000000" w:sz="4" w:space="0"/>
              <w:right w:val="single" w:color="000000" w:sz="4" w:space="0"/>
            </w:tcBorders>
            <w:vAlign w:val="center"/>
          </w:tcPr>
          <w:p w14:paraId="6179504C">
            <w:pPr>
              <w:widowControl/>
              <w:spacing w:line="300" w:lineRule="exact"/>
              <w:jc w:val="center"/>
              <w:textAlignment w:val="center"/>
              <w:rPr>
                <w:rFonts w:hint="eastAsia" w:ascii="CESI仿宋-GB2312" w:hAnsi="CESI仿宋-GB2312" w:eastAsia="CESI仿宋-GB2312" w:cs="CESI仿宋-GB2312"/>
                <w:color w:val="000000"/>
                <w:sz w:val="24"/>
              </w:rPr>
            </w:pPr>
          </w:p>
        </w:tc>
        <w:tc>
          <w:tcPr>
            <w:tcW w:w="314" w:type="dxa"/>
            <w:vMerge w:val="continue"/>
            <w:vAlign w:val="center"/>
          </w:tcPr>
          <w:p w14:paraId="060A6CEC">
            <w:pPr>
              <w:widowControl/>
              <w:spacing w:line="300" w:lineRule="exact"/>
              <w:jc w:val="center"/>
              <w:rPr>
                <w:rFonts w:hint="eastAsia" w:ascii="宋体" w:hAnsi="宋体" w:eastAsia="宋体" w:cs="宋体"/>
                <w:color w:val="000000"/>
                <w:sz w:val="24"/>
              </w:rPr>
            </w:pPr>
          </w:p>
        </w:tc>
      </w:tr>
      <w:tr w14:paraId="1FE73E96">
        <w:tblPrEx>
          <w:tblCellMar>
            <w:top w:w="15" w:type="dxa"/>
            <w:left w:w="15" w:type="dxa"/>
            <w:bottom w:w="15" w:type="dxa"/>
            <w:right w:w="15" w:type="dxa"/>
          </w:tblCellMar>
        </w:tblPrEx>
        <w:trPr>
          <w:trHeight w:val="532" w:hRule="exact"/>
        </w:trPr>
        <w:tc>
          <w:tcPr>
            <w:tcW w:w="670" w:type="dxa"/>
            <w:tcBorders>
              <w:top w:val="single" w:color="000000" w:sz="4" w:space="0"/>
              <w:left w:val="single" w:color="000000" w:sz="4" w:space="0"/>
              <w:bottom w:val="single" w:color="000000" w:sz="4" w:space="0"/>
              <w:right w:val="single" w:color="000000" w:sz="4" w:space="0"/>
            </w:tcBorders>
            <w:vAlign w:val="center"/>
          </w:tcPr>
          <w:p w14:paraId="226BFD3F">
            <w:pPr>
              <w:widowControl/>
              <w:spacing w:line="300" w:lineRule="exact"/>
              <w:rPr>
                <w:rFonts w:hint="eastAsia" w:ascii="CESI仿宋-GB2312" w:hAnsi="CESI仿宋-GB2312" w:eastAsia="CESI仿宋-GB2312" w:cs="CESI仿宋-GB2312"/>
                <w:color w:val="000000"/>
                <w:sz w:val="24"/>
              </w:rPr>
            </w:pPr>
          </w:p>
        </w:tc>
        <w:tc>
          <w:tcPr>
            <w:tcW w:w="1461" w:type="dxa"/>
            <w:tcBorders>
              <w:top w:val="single" w:color="000000" w:sz="4" w:space="0"/>
              <w:left w:val="single" w:color="000000" w:sz="4" w:space="0"/>
              <w:bottom w:val="single" w:color="000000" w:sz="4" w:space="0"/>
              <w:right w:val="single" w:color="000000" w:sz="4" w:space="0"/>
            </w:tcBorders>
            <w:vAlign w:val="center"/>
          </w:tcPr>
          <w:p w14:paraId="23DF2C03">
            <w:pPr>
              <w:widowControl/>
              <w:spacing w:line="300" w:lineRule="exact"/>
              <w:jc w:val="center"/>
              <w:rPr>
                <w:rFonts w:hint="eastAsia" w:ascii="CESI仿宋-GB2312" w:hAnsi="CESI仿宋-GB2312" w:eastAsia="CESI仿宋-GB2312" w:cs="CESI仿宋-GB2312"/>
                <w:color w:val="000000"/>
                <w:sz w:val="24"/>
              </w:rPr>
            </w:pPr>
          </w:p>
        </w:tc>
        <w:tc>
          <w:tcPr>
            <w:tcW w:w="1045" w:type="dxa"/>
            <w:tcBorders>
              <w:top w:val="single" w:color="000000" w:sz="4" w:space="0"/>
              <w:left w:val="single" w:color="000000" w:sz="4" w:space="0"/>
              <w:bottom w:val="single" w:color="000000" w:sz="4" w:space="0"/>
              <w:right w:val="single" w:color="000000" w:sz="4" w:space="0"/>
            </w:tcBorders>
            <w:vAlign w:val="center"/>
          </w:tcPr>
          <w:p w14:paraId="43A82590">
            <w:pPr>
              <w:widowControl/>
              <w:spacing w:line="300" w:lineRule="exact"/>
              <w:jc w:val="center"/>
              <w:rPr>
                <w:rFonts w:hint="eastAsia" w:ascii="CESI仿宋-GB2312" w:hAnsi="CESI仿宋-GB2312" w:eastAsia="CESI仿宋-GB2312" w:cs="CESI仿宋-GB2312"/>
                <w:color w:val="000000"/>
                <w:sz w:val="24"/>
              </w:rPr>
            </w:pPr>
          </w:p>
        </w:tc>
        <w:tc>
          <w:tcPr>
            <w:tcW w:w="2782" w:type="dxa"/>
            <w:tcBorders>
              <w:top w:val="single" w:color="000000" w:sz="4" w:space="0"/>
              <w:left w:val="single" w:color="000000" w:sz="4" w:space="0"/>
              <w:bottom w:val="single" w:color="000000" w:sz="4" w:space="0"/>
              <w:right w:val="single" w:color="000000" w:sz="4" w:space="0"/>
            </w:tcBorders>
            <w:vAlign w:val="center"/>
          </w:tcPr>
          <w:p w14:paraId="24B5E12D">
            <w:pPr>
              <w:widowControl/>
              <w:spacing w:line="300" w:lineRule="exact"/>
              <w:jc w:val="center"/>
              <w:rPr>
                <w:rFonts w:hint="eastAsia" w:ascii="CESI仿宋-GB2312" w:hAnsi="CESI仿宋-GB2312" w:eastAsia="CESI仿宋-GB2312" w:cs="CESI仿宋-GB2312"/>
                <w:color w:val="000000"/>
                <w:sz w:val="24"/>
              </w:rPr>
            </w:pPr>
          </w:p>
        </w:tc>
        <w:tc>
          <w:tcPr>
            <w:tcW w:w="1178" w:type="dxa"/>
            <w:tcBorders>
              <w:top w:val="single" w:color="000000" w:sz="4" w:space="0"/>
              <w:left w:val="single" w:color="000000" w:sz="4" w:space="0"/>
              <w:bottom w:val="single" w:color="000000" w:sz="4" w:space="0"/>
              <w:right w:val="single" w:color="000000" w:sz="4" w:space="0"/>
            </w:tcBorders>
            <w:vAlign w:val="center"/>
          </w:tcPr>
          <w:p w14:paraId="708C4958">
            <w:pPr>
              <w:widowControl/>
              <w:spacing w:line="300" w:lineRule="exact"/>
              <w:jc w:val="center"/>
              <w:rPr>
                <w:rFonts w:hint="eastAsia" w:ascii="CESI仿宋-GB2312" w:hAnsi="CESI仿宋-GB2312" w:eastAsia="CESI仿宋-GB2312" w:cs="CESI仿宋-GB2312"/>
                <w:color w:val="000000"/>
                <w:sz w:val="24"/>
              </w:rPr>
            </w:pPr>
          </w:p>
        </w:tc>
        <w:tc>
          <w:tcPr>
            <w:tcW w:w="467" w:type="dxa"/>
            <w:tcBorders>
              <w:top w:val="single" w:color="000000" w:sz="4" w:space="0"/>
              <w:left w:val="single" w:color="000000" w:sz="4" w:space="0"/>
              <w:bottom w:val="single" w:color="000000" w:sz="4" w:space="0"/>
              <w:right w:val="single" w:color="000000" w:sz="4" w:space="0"/>
            </w:tcBorders>
            <w:vAlign w:val="center"/>
          </w:tcPr>
          <w:p w14:paraId="50E6B88B">
            <w:pPr>
              <w:widowControl/>
              <w:spacing w:line="300" w:lineRule="exact"/>
              <w:jc w:val="center"/>
              <w:rPr>
                <w:rFonts w:hint="eastAsia" w:ascii="CESI仿宋-GB2312" w:hAnsi="CESI仿宋-GB2312" w:eastAsia="CESI仿宋-GB2312" w:cs="CESI仿宋-GB2312"/>
                <w:color w:val="000000"/>
                <w:sz w:val="24"/>
              </w:rPr>
            </w:pPr>
          </w:p>
        </w:tc>
        <w:tc>
          <w:tcPr>
            <w:tcW w:w="1462" w:type="dxa"/>
            <w:tcBorders>
              <w:top w:val="single" w:color="000000" w:sz="4" w:space="0"/>
              <w:left w:val="single" w:color="000000" w:sz="4" w:space="0"/>
              <w:bottom w:val="single" w:color="000000" w:sz="4" w:space="0"/>
              <w:right w:val="single" w:color="000000" w:sz="4" w:space="0"/>
            </w:tcBorders>
            <w:vAlign w:val="center"/>
          </w:tcPr>
          <w:p w14:paraId="3E4284D6">
            <w:pPr>
              <w:widowControl/>
              <w:spacing w:line="300" w:lineRule="exact"/>
              <w:jc w:val="center"/>
              <w:rPr>
                <w:rFonts w:hint="eastAsia" w:ascii="CESI仿宋-GB2312" w:hAnsi="CESI仿宋-GB2312" w:eastAsia="CESI仿宋-GB2312" w:cs="CESI仿宋-GB2312"/>
                <w:color w:val="000000"/>
                <w:sz w:val="24"/>
              </w:rPr>
            </w:pPr>
          </w:p>
        </w:tc>
        <w:tc>
          <w:tcPr>
            <w:tcW w:w="314" w:type="dxa"/>
            <w:vMerge w:val="continue"/>
            <w:vAlign w:val="center"/>
          </w:tcPr>
          <w:p w14:paraId="18EEE581">
            <w:pPr>
              <w:widowControl/>
              <w:spacing w:line="300" w:lineRule="exact"/>
              <w:jc w:val="center"/>
              <w:rPr>
                <w:rFonts w:hint="eastAsia" w:ascii="宋体" w:hAnsi="宋体" w:eastAsia="宋体" w:cs="宋体"/>
                <w:color w:val="000000"/>
                <w:sz w:val="24"/>
              </w:rPr>
            </w:pPr>
          </w:p>
        </w:tc>
      </w:tr>
      <w:tr w14:paraId="0287038F">
        <w:tblPrEx>
          <w:tblCellMar>
            <w:top w:w="15" w:type="dxa"/>
            <w:left w:w="15" w:type="dxa"/>
            <w:bottom w:w="15" w:type="dxa"/>
            <w:right w:w="15" w:type="dxa"/>
          </w:tblCellMar>
        </w:tblPrEx>
        <w:trPr>
          <w:trHeight w:val="532" w:hRule="exact"/>
        </w:trPr>
        <w:tc>
          <w:tcPr>
            <w:tcW w:w="670" w:type="dxa"/>
            <w:tcBorders>
              <w:top w:val="single" w:color="000000" w:sz="4" w:space="0"/>
              <w:left w:val="single" w:color="000000" w:sz="4" w:space="0"/>
              <w:bottom w:val="single" w:color="000000" w:sz="4" w:space="0"/>
              <w:right w:val="single" w:color="000000" w:sz="4" w:space="0"/>
            </w:tcBorders>
            <w:vAlign w:val="bottom"/>
          </w:tcPr>
          <w:p w14:paraId="0558C73A">
            <w:pPr>
              <w:widowControl/>
              <w:spacing w:line="300" w:lineRule="exact"/>
              <w:jc w:val="center"/>
              <w:textAlignment w:val="bottom"/>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备注</w:t>
            </w:r>
          </w:p>
        </w:tc>
        <w:tc>
          <w:tcPr>
            <w:tcW w:w="8395" w:type="dxa"/>
            <w:gridSpan w:val="6"/>
            <w:tcBorders>
              <w:top w:val="single" w:color="000000" w:sz="4" w:space="0"/>
              <w:left w:val="single" w:color="000000" w:sz="4" w:space="0"/>
              <w:bottom w:val="single" w:color="000000" w:sz="4" w:space="0"/>
              <w:right w:val="single" w:color="000000" w:sz="4" w:space="0"/>
            </w:tcBorders>
            <w:vAlign w:val="bottom"/>
          </w:tcPr>
          <w:p w14:paraId="39DFC188">
            <w:pPr>
              <w:widowControl/>
              <w:spacing w:line="300" w:lineRule="exact"/>
              <w:rPr>
                <w:rFonts w:hint="eastAsia" w:ascii="CESI仿宋-GB2312" w:hAnsi="CESI仿宋-GB2312" w:eastAsia="CESI仿宋-GB2312" w:cs="CESI仿宋-GB2312"/>
                <w:color w:val="000000"/>
                <w:sz w:val="24"/>
              </w:rPr>
            </w:pPr>
          </w:p>
        </w:tc>
        <w:tc>
          <w:tcPr>
            <w:tcW w:w="314" w:type="dxa"/>
            <w:vMerge w:val="continue"/>
            <w:vAlign w:val="center"/>
          </w:tcPr>
          <w:p w14:paraId="5810407E">
            <w:pPr>
              <w:widowControl/>
              <w:spacing w:line="300" w:lineRule="exact"/>
              <w:jc w:val="center"/>
              <w:rPr>
                <w:rFonts w:hint="eastAsia" w:ascii="宋体" w:hAnsi="宋体" w:eastAsia="宋体" w:cs="宋体"/>
                <w:color w:val="000000"/>
                <w:sz w:val="24"/>
              </w:rPr>
            </w:pPr>
          </w:p>
        </w:tc>
      </w:tr>
      <w:tr w14:paraId="73631A29">
        <w:tblPrEx>
          <w:tblCellMar>
            <w:top w:w="15" w:type="dxa"/>
            <w:left w:w="15" w:type="dxa"/>
            <w:bottom w:w="15" w:type="dxa"/>
            <w:right w:w="15" w:type="dxa"/>
          </w:tblCellMar>
        </w:tblPrEx>
        <w:trPr>
          <w:trHeight w:val="1680" w:hRule="atLeast"/>
        </w:trPr>
        <w:tc>
          <w:tcPr>
            <w:tcW w:w="9065" w:type="dxa"/>
            <w:gridSpan w:val="7"/>
            <w:tcBorders>
              <w:top w:val="single" w:color="000000" w:sz="4" w:space="0"/>
            </w:tcBorders>
            <w:vAlign w:val="bottom"/>
          </w:tcPr>
          <w:p w14:paraId="10A03A00">
            <w:pPr>
              <w:widowControl/>
              <w:spacing w:line="300" w:lineRule="exact"/>
              <w:textAlignment w:val="center"/>
              <w:rPr>
                <w:rFonts w:hint="eastAsia" w:ascii="CESI仿宋-GB2312" w:hAnsi="CESI仿宋-GB2312" w:eastAsia="CESI仿宋-GB2312" w:cs="CESI仿宋-GB2312"/>
                <w:color w:val="000000"/>
                <w:sz w:val="24"/>
              </w:rPr>
            </w:pPr>
            <w:r>
              <w:rPr>
                <w:rFonts w:hint="eastAsia" w:ascii="CESI仿宋-GB2312" w:hAnsi="CESI仿宋-GB2312" w:eastAsia="CESI仿宋-GB2312" w:cs="CESI仿宋-GB2312"/>
                <w:color w:val="000000"/>
                <w:kern w:val="0"/>
                <w:sz w:val="24"/>
                <w:lang w:bidi="ar"/>
              </w:rPr>
              <w:t>领用部门领导：                                  领用人：</w:t>
            </w:r>
            <w:r>
              <w:rPr>
                <w:rFonts w:hint="eastAsia" w:ascii="CESI仿宋-GB2312" w:hAnsi="CESI仿宋-GB2312" w:eastAsia="CESI仿宋-GB2312" w:cs="CESI仿宋-GB2312"/>
                <w:color w:val="000000"/>
                <w:kern w:val="0"/>
                <w:sz w:val="24"/>
                <w:lang w:bidi="ar"/>
              </w:rPr>
              <w:br w:type="textWrapping"/>
            </w:r>
            <w:r>
              <w:rPr>
                <w:rFonts w:hint="eastAsia" w:ascii="CESI仿宋-GB2312" w:hAnsi="CESI仿宋-GB2312" w:eastAsia="CESI仿宋-GB2312" w:cs="CESI仿宋-GB2312"/>
                <w:color w:val="000000"/>
                <w:kern w:val="0"/>
                <w:sz w:val="24"/>
                <w:lang w:bidi="ar"/>
              </w:rPr>
              <w:br w:type="textWrapping"/>
            </w:r>
            <w:r>
              <w:rPr>
                <w:rFonts w:hint="eastAsia" w:ascii="CESI仿宋-GB2312" w:hAnsi="CESI仿宋-GB2312" w:eastAsia="CESI仿宋-GB2312" w:cs="CESI仿宋-GB2312"/>
                <w:color w:val="000000"/>
                <w:kern w:val="0"/>
                <w:sz w:val="24"/>
                <w:lang w:bidi="ar"/>
              </w:rPr>
              <w:t xml:space="preserve">资产实物管理部门领导：                          固定资产管理员：                     </w:t>
            </w:r>
          </w:p>
        </w:tc>
        <w:tc>
          <w:tcPr>
            <w:tcW w:w="314" w:type="dxa"/>
            <w:vMerge w:val="continue"/>
            <w:vAlign w:val="center"/>
          </w:tcPr>
          <w:p w14:paraId="6DDDDC8E">
            <w:pPr>
              <w:widowControl/>
              <w:spacing w:line="300" w:lineRule="exact"/>
              <w:jc w:val="center"/>
              <w:rPr>
                <w:rFonts w:hint="eastAsia" w:ascii="宋体" w:hAnsi="宋体" w:eastAsia="宋体" w:cs="宋体"/>
                <w:color w:val="000000"/>
                <w:sz w:val="24"/>
              </w:rPr>
            </w:pPr>
          </w:p>
        </w:tc>
      </w:tr>
      <w:tr w14:paraId="456732F6">
        <w:tblPrEx>
          <w:tblCellMar>
            <w:top w:w="15" w:type="dxa"/>
            <w:left w:w="15" w:type="dxa"/>
            <w:bottom w:w="15" w:type="dxa"/>
            <w:right w:w="15" w:type="dxa"/>
          </w:tblCellMar>
        </w:tblPrEx>
        <w:trPr>
          <w:trHeight w:val="685" w:hRule="atLeast"/>
        </w:trPr>
        <w:tc>
          <w:tcPr>
            <w:tcW w:w="9065" w:type="dxa"/>
            <w:gridSpan w:val="7"/>
            <w:vAlign w:val="center"/>
          </w:tcPr>
          <w:p w14:paraId="3BEF8A5C">
            <w:pPr>
              <w:widowControl/>
              <w:spacing w:line="300" w:lineRule="exact"/>
              <w:jc w:val="lef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一式三联：（1）使用部门一联    （2）固定资产管理员一联    （3）仓库管理员一联</w:t>
            </w:r>
          </w:p>
        </w:tc>
        <w:tc>
          <w:tcPr>
            <w:tcW w:w="314" w:type="dxa"/>
            <w:vMerge w:val="continue"/>
            <w:vAlign w:val="center"/>
          </w:tcPr>
          <w:p w14:paraId="6F9BC1D0">
            <w:pPr>
              <w:widowControl/>
              <w:spacing w:line="300" w:lineRule="exact"/>
              <w:jc w:val="center"/>
              <w:rPr>
                <w:rFonts w:hint="eastAsia" w:ascii="宋体" w:hAnsi="宋体" w:eastAsia="宋体" w:cs="宋体"/>
                <w:color w:val="000000"/>
                <w:sz w:val="24"/>
              </w:rPr>
            </w:pPr>
          </w:p>
        </w:tc>
      </w:tr>
    </w:tbl>
    <w:p w14:paraId="231ADE83">
      <w:pPr>
        <w:pStyle w:val="19"/>
        <w:widowControl w:val="0"/>
        <w:spacing w:before="0" w:beforeAutospacing="0" w:after="0" w:afterAutospacing="0"/>
        <w:ind w:right="120"/>
        <w:jc w:val="both"/>
        <w:rPr>
          <w:rFonts w:hint="eastAsia" w:ascii="宋体" w:hAnsi="宋体" w:cs="仿宋_GB2312"/>
          <w:sz w:val="32"/>
          <w:szCs w:val="32"/>
        </w:rPr>
      </w:pPr>
      <w:r>
        <w:rPr>
          <w:rFonts w:hint="eastAsia" w:ascii="宋体" w:hAnsi="宋体" w:cs="仿宋_GB2312"/>
          <w:sz w:val="32"/>
          <w:szCs w:val="32"/>
        </w:rPr>
        <w:br w:type="page"/>
      </w:r>
    </w:p>
    <w:p w14:paraId="58D70495">
      <w:pPr>
        <w:pStyle w:val="19"/>
        <w:widowControl w:val="0"/>
        <w:spacing w:before="0" w:beforeAutospacing="0" w:after="0" w:afterAutospacing="0"/>
        <w:ind w:right="120"/>
        <w:jc w:val="both"/>
        <w:rPr>
          <w:rFonts w:hint="eastAsia" w:ascii="黑体" w:hAnsi="黑体" w:eastAsia="黑体" w:cs="黑体"/>
          <w:sz w:val="32"/>
          <w:szCs w:val="32"/>
        </w:rPr>
      </w:pPr>
      <w:r>
        <w:rPr>
          <w:rFonts w:hint="eastAsia" w:ascii="黑体" w:hAnsi="黑体" w:eastAsia="黑体" w:cs="黑体"/>
          <w:sz w:val="32"/>
          <w:szCs w:val="32"/>
        </w:rPr>
        <w:t>附件5</w:t>
      </w:r>
    </w:p>
    <w:tbl>
      <w:tblPr>
        <w:tblStyle w:val="21"/>
        <w:tblpPr w:leftFromText="180" w:rightFromText="180" w:vertAnchor="text" w:horzAnchor="page" w:tblpX="1383" w:tblpY="664"/>
        <w:tblOverlap w:val="never"/>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2807"/>
        <w:gridCol w:w="3158"/>
        <w:gridCol w:w="2339"/>
      </w:tblGrid>
      <w:tr w14:paraId="2998C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4" w:hRule="atLeast"/>
        </w:trPr>
        <w:tc>
          <w:tcPr>
            <w:tcW w:w="8940" w:type="dxa"/>
            <w:gridSpan w:val="4"/>
            <w:tcBorders>
              <w:tl2br w:val="nil"/>
              <w:tr2bl w:val="nil"/>
            </w:tcBorders>
            <w:vAlign w:val="center"/>
          </w:tcPr>
          <w:p w14:paraId="4BD79C6C">
            <w:pPr>
              <w:widowControl/>
              <w:spacing w:line="600" w:lineRule="exact"/>
              <w:jc w:val="center"/>
              <w:textAlignment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kern w:val="0"/>
                <w:sz w:val="44"/>
                <w:szCs w:val="44"/>
                <w:lang w:bidi="ar"/>
              </w:rPr>
              <w:t>固定资产管理信息变更表</w:t>
            </w:r>
          </w:p>
        </w:tc>
      </w:tr>
      <w:tr w14:paraId="5E0C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6601" w:type="dxa"/>
            <w:gridSpan w:val="3"/>
            <w:tcBorders>
              <w:tl2br w:val="nil"/>
              <w:tr2bl w:val="nil"/>
            </w:tcBorders>
            <w:vAlign w:val="center"/>
          </w:tcPr>
          <w:p w14:paraId="646434AE">
            <w:pPr>
              <w:widowControl/>
              <w:jc w:val="left"/>
              <w:textAlignment w:val="center"/>
              <w:rPr>
                <w:rFonts w:hint="eastAsia" w:ascii="仿宋_GB2312" w:hAnsi="宋体" w:cs="仿宋_GB2312"/>
                <w:color w:val="000000"/>
                <w:sz w:val="24"/>
              </w:rPr>
            </w:pPr>
            <w:r>
              <w:rPr>
                <w:rFonts w:hint="eastAsia" w:ascii="仿宋_GB2312" w:hAnsi="宋体" w:cs="仿宋_GB2312"/>
                <w:color w:val="000000"/>
                <w:kern w:val="0"/>
                <w:sz w:val="24"/>
                <w:lang w:bidi="ar"/>
              </w:rPr>
              <w:t>使用部门：</w:t>
            </w:r>
          </w:p>
        </w:tc>
        <w:tc>
          <w:tcPr>
            <w:tcW w:w="2339" w:type="dxa"/>
            <w:tcBorders>
              <w:tl2br w:val="nil"/>
              <w:tr2bl w:val="nil"/>
            </w:tcBorders>
            <w:vAlign w:val="center"/>
          </w:tcPr>
          <w:p w14:paraId="7345F670">
            <w:pPr>
              <w:jc w:val="right"/>
              <w:rPr>
                <w:rFonts w:hint="eastAsia" w:ascii="仿宋_GB2312" w:hAnsi="宋体" w:cs="仿宋_GB2312"/>
                <w:color w:val="000000"/>
                <w:sz w:val="24"/>
              </w:rPr>
            </w:pPr>
          </w:p>
        </w:tc>
      </w:tr>
      <w:tr w14:paraId="0F56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636" w:type="dxa"/>
            <w:tcBorders>
              <w:tl2br w:val="nil"/>
              <w:tr2bl w:val="nil"/>
            </w:tcBorders>
            <w:vAlign w:val="center"/>
          </w:tcPr>
          <w:p w14:paraId="0FEFB09A">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序号</w:t>
            </w:r>
          </w:p>
        </w:tc>
        <w:tc>
          <w:tcPr>
            <w:tcW w:w="2807" w:type="dxa"/>
            <w:tcBorders>
              <w:tl2br w:val="nil"/>
              <w:tr2bl w:val="nil"/>
            </w:tcBorders>
            <w:vAlign w:val="center"/>
          </w:tcPr>
          <w:p w14:paraId="7956ADE7">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资产编号</w:t>
            </w:r>
          </w:p>
        </w:tc>
        <w:tc>
          <w:tcPr>
            <w:tcW w:w="3158" w:type="dxa"/>
            <w:tcBorders>
              <w:tl2br w:val="nil"/>
              <w:tr2bl w:val="nil"/>
            </w:tcBorders>
            <w:vAlign w:val="center"/>
          </w:tcPr>
          <w:p w14:paraId="0D5A6C56">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资产名称</w:t>
            </w:r>
          </w:p>
        </w:tc>
        <w:tc>
          <w:tcPr>
            <w:tcW w:w="2339" w:type="dxa"/>
            <w:tcBorders>
              <w:tl2br w:val="nil"/>
              <w:tr2bl w:val="nil"/>
            </w:tcBorders>
            <w:vAlign w:val="center"/>
          </w:tcPr>
          <w:p w14:paraId="60FAC4A1">
            <w:pPr>
              <w:widowControl/>
              <w:spacing w:line="300" w:lineRule="exact"/>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使用用人</w:t>
            </w:r>
            <w:r>
              <w:rPr>
                <w:rFonts w:hint="eastAsia" w:ascii="黑体" w:hAnsi="宋体" w:eastAsia="黑体" w:cs="黑体"/>
                <w:color w:val="000000"/>
                <w:kern w:val="0"/>
                <w:sz w:val="24"/>
                <w:lang w:bidi="ar"/>
              </w:rPr>
              <w:br w:type="textWrapping"/>
            </w:r>
            <w:r>
              <w:rPr>
                <w:rFonts w:hint="eastAsia" w:ascii="黑体" w:hAnsi="宋体" w:eastAsia="黑体" w:cs="黑体"/>
                <w:color w:val="000000"/>
                <w:kern w:val="0"/>
                <w:sz w:val="24"/>
                <w:lang w:bidi="ar"/>
              </w:rPr>
              <w:t>（签名）</w:t>
            </w:r>
          </w:p>
        </w:tc>
      </w:tr>
      <w:tr w14:paraId="25E1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636" w:type="dxa"/>
            <w:tcBorders>
              <w:tl2br w:val="nil"/>
              <w:tr2bl w:val="nil"/>
            </w:tcBorders>
            <w:vAlign w:val="center"/>
          </w:tcPr>
          <w:p w14:paraId="7BE813E5">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1</w:t>
            </w:r>
          </w:p>
        </w:tc>
        <w:tc>
          <w:tcPr>
            <w:tcW w:w="2807" w:type="dxa"/>
            <w:tcBorders>
              <w:tl2br w:val="nil"/>
              <w:tr2bl w:val="nil"/>
            </w:tcBorders>
            <w:vAlign w:val="center"/>
          </w:tcPr>
          <w:p w14:paraId="11503314">
            <w:pPr>
              <w:jc w:val="center"/>
              <w:rPr>
                <w:rFonts w:hint="eastAsia" w:ascii="黑体" w:hAnsi="宋体" w:eastAsia="黑体" w:cs="黑体"/>
                <w:color w:val="000000"/>
                <w:sz w:val="24"/>
              </w:rPr>
            </w:pPr>
          </w:p>
        </w:tc>
        <w:tc>
          <w:tcPr>
            <w:tcW w:w="3158" w:type="dxa"/>
            <w:tcBorders>
              <w:tl2br w:val="nil"/>
              <w:tr2bl w:val="nil"/>
            </w:tcBorders>
            <w:vAlign w:val="center"/>
          </w:tcPr>
          <w:p w14:paraId="4CC4358C">
            <w:pPr>
              <w:jc w:val="center"/>
              <w:rPr>
                <w:rFonts w:hint="eastAsia" w:ascii="黑体" w:hAnsi="宋体" w:eastAsia="黑体" w:cs="黑体"/>
                <w:color w:val="000000"/>
                <w:sz w:val="24"/>
              </w:rPr>
            </w:pPr>
          </w:p>
        </w:tc>
        <w:tc>
          <w:tcPr>
            <w:tcW w:w="2339" w:type="dxa"/>
            <w:tcBorders>
              <w:tl2br w:val="nil"/>
              <w:tr2bl w:val="nil"/>
            </w:tcBorders>
            <w:vAlign w:val="center"/>
          </w:tcPr>
          <w:p w14:paraId="1E4706F1">
            <w:pPr>
              <w:jc w:val="center"/>
              <w:rPr>
                <w:rFonts w:hint="eastAsia" w:ascii="黑体" w:hAnsi="宋体" w:eastAsia="黑体" w:cs="黑体"/>
                <w:color w:val="000000"/>
                <w:sz w:val="24"/>
              </w:rPr>
            </w:pPr>
          </w:p>
        </w:tc>
      </w:tr>
      <w:tr w14:paraId="1513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3443" w:type="dxa"/>
            <w:gridSpan w:val="2"/>
            <w:tcBorders>
              <w:tl2br w:val="nil"/>
              <w:tr2bl w:val="nil"/>
            </w:tcBorders>
            <w:vAlign w:val="center"/>
          </w:tcPr>
          <w:p w14:paraId="6A0740F4">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变更项目</w:t>
            </w:r>
          </w:p>
        </w:tc>
        <w:tc>
          <w:tcPr>
            <w:tcW w:w="3158" w:type="dxa"/>
            <w:tcBorders>
              <w:tl2br w:val="nil"/>
              <w:tr2bl w:val="nil"/>
            </w:tcBorders>
            <w:vAlign w:val="center"/>
          </w:tcPr>
          <w:p w14:paraId="3353C827">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变更前信息</w:t>
            </w:r>
          </w:p>
        </w:tc>
        <w:tc>
          <w:tcPr>
            <w:tcW w:w="2339" w:type="dxa"/>
            <w:tcBorders>
              <w:tl2br w:val="nil"/>
              <w:tr2bl w:val="nil"/>
            </w:tcBorders>
            <w:vAlign w:val="center"/>
          </w:tcPr>
          <w:p w14:paraId="30324F25">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变更后信息</w:t>
            </w:r>
          </w:p>
        </w:tc>
      </w:tr>
      <w:tr w14:paraId="2382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3443" w:type="dxa"/>
            <w:gridSpan w:val="2"/>
            <w:tcBorders>
              <w:tl2br w:val="nil"/>
              <w:tr2bl w:val="nil"/>
            </w:tcBorders>
            <w:vAlign w:val="center"/>
          </w:tcPr>
          <w:p w14:paraId="156CB84D">
            <w:pPr>
              <w:jc w:val="center"/>
              <w:rPr>
                <w:rFonts w:hint="eastAsia" w:ascii="黑体" w:hAnsi="宋体" w:eastAsia="黑体" w:cs="黑体"/>
                <w:color w:val="000000"/>
                <w:sz w:val="24"/>
              </w:rPr>
            </w:pPr>
          </w:p>
        </w:tc>
        <w:tc>
          <w:tcPr>
            <w:tcW w:w="3158" w:type="dxa"/>
            <w:tcBorders>
              <w:tl2br w:val="nil"/>
              <w:tr2bl w:val="nil"/>
            </w:tcBorders>
            <w:vAlign w:val="center"/>
          </w:tcPr>
          <w:p w14:paraId="06E7203E">
            <w:pPr>
              <w:jc w:val="center"/>
              <w:rPr>
                <w:rFonts w:hint="eastAsia" w:ascii="黑体" w:hAnsi="宋体" w:eastAsia="黑体" w:cs="黑体"/>
                <w:color w:val="000000"/>
                <w:sz w:val="24"/>
              </w:rPr>
            </w:pPr>
          </w:p>
        </w:tc>
        <w:tc>
          <w:tcPr>
            <w:tcW w:w="2339" w:type="dxa"/>
            <w:tcBorders>
              <w:tl2br w:val="nil"/>
              <w:tr2bl w:val="nil"/>
            </w:tcBorders>
            <w:vAlign w:val="center"/>
          </w:tcPr>
          <w:p w14:paraId="6BCC9BD3">
            <w:pPr>
              <w:jc w:val="center"/>
              <w:rPr>
                <w:rFonts w:hint="eastAsia" w:ascii="黑体" w:hAnsi="宋体" w:eastAsia="黑体" w:cs="黑体"/>
                <w:color w:val="000000"/>
                <w:sz w:val="24"/>
              </w:rPr>
            </w:pPr>
          </w:p>
        </w:tc>
      </w:tr>
      <w:tr w14:paraId="26FA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8940" w:type="dxa"/>
            <w:gridSpan w:val="4"/>
            <w:tcBorders>
              <w:tl2br w:val="nil"/>
              <w:tr2bl w:val="nil"/>
            </w:tcBorders>
            <w:vAlign w:val="center"/>
          </w:tcPr>
          <w:p w14:paraId="6E289C1E">
            <w:pPr>
              <w:widowControl/>
              <w:jc w:val="left"/>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变更原因：</w:t>
            </w:r>
          </w:p>
        </w:tc>
      </w:tr>
      <w:tr w14:paraId="0598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636" w:type="dxa"/>
            <w:tcBorders>
              <w:tl2br w:val="nil"/>
              <w:tr2bl w:val="nil"/>
            </w:tcBorders>
            <w:vAlign w:val="center"/>
          </w:tcPr>
          <w:p w14:paraId="640150E3">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序号</w:t>
            </w:r>
          </w:p>
        </w:tc>
        <w:tc>
          <w:tcPr>
            <w:tcW w:w="2807" w:type="dxa"/>
            <w:tcBorders>
              <w:tl2br w:val="nil"/>
              <w:tr2bl w:val="nil"/>
            </w:tcBorders>
            <w:vAlign w:val="center"/>
          </w:tcPr>
          <w:p w14:paraId="2188F6EC">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资产编号</w:t>
            </w:r>
          </w:p>
        </w:tc>
        <w:tc>
          <w:tcPr>
            <w:tcW w:w="3158" w:type="dxa"/>
            <w:tcBorders>
              <w:tl2br w:val="nil"/>
              <w:tr2bl w:val="nil"/>
            </w:tcBorders>
            <w:vAlign w:val="center"/>
          </w:tcPr>
          <w:p w14:paraId="1E758923">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资产名称</w:t>
            </w:r>
          </w:p>
        </w:tc>
        <w:tc>
          <w:tcPr>
            <w:tcW w:w="2339" w:type="dxa"/>
            <w:tcBorders>
              <w:tl2br w:val="nil"/>
              <w:tr2bl w:val="nil"/>
            </w:tcBorders>
            <w:vAlign w:val="center"/>
          </w:tcPr>
          <w:p w14:paraId="1E1ACF8B">
            <w:pPr>
              <w:widowControl/>
              <w:spacing w:line="300" w:lineRule="exact"/>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使用用人</w:t>
            </w:r>
            <w:r>
              <w:rPr>
                <w:rFonts w:hint="eastAsia" w:ascii="黑体" w:hAnsi="宋体" w:eastAsia="黑体" w:cs="黑体"/>
                <w:color w:val="000000"/>
                <w:kern w:val="0"/>
                <w:sz w:val="24"/>
                <w:lang w:bidi="ar"/>
              </w:rPr>
              <w:br w:type="textWrapping"/>
            </w:r>
            <w:r>
              <w:rPr>
                <w:rFonts w:hint="eastAsia" w:ascii="黑体" w:hAnsi="宋体" w:eastAsia="黑体" w:cs="黑体"/>
                <w:color w:val="000000"/>
                <w:kern w:val="0"/>
                <w:sz w:val="24"/>
                <w:lang w:bidi="ar"/>
              </w:rPr>
              <w:t>（签名）</w:t>
            </w:r>
          </w:p>
        </w:tc>
      </w:tr>
      <w:tr w14:paraId="4B13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636" w:type="dxa"/>
            <w:tcBorders>
              <w:tl2br w:val="nil"/>
              <w:tr2bl w:val="nil"/>
            </w:tcBorders>
            <w:vAlign w:val="center"/>
          </w:tcPr>
          <w:p w14:paraId="5400FDD0">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2</w:t>
            </w:r>
          </w:p>
        </w:tc>
        <w:tc>
          <w:tcPr>
            <w:tcW w:w="2807" w:type="dxa"/>
            <w:tcBorders>
              <w:tl2br w:val="nil"/>
              <w:tr2bl w:val="nil"/>
            </w:tcBorders>
            <w:vAlign w:val="center"/>
          </w:tcPr>
          <w:p w14:paraId="4515E975">
            <w:pPr>
              <w:jc w:val="center"/>
              <w:rPr>
                <w:rFonts w:hint="eastAsia" w:ascii="黑体" w:hAnsi="宋体" w:eastAsia="黑体" w:cs="黑体"/>
                <w:color w:val="000000"/>
                <w:sz w:val="24"/>
              </w:rPr>
            </w:pPr>
          </w:p>
        </w:tc>
        <w:tc>
          <w:tcPr>
            <w:tcW w:w="3158" w:type="dxa"/>
            <w:tcBorders>
              <w:tl2br w:val="nil"/>
              <w:tr2bl w:val="nil"/>
            </w:tcBorders>
            <w:vAlign w:val="center"/>
          </w:tcPr>
          <w:p w14:paraId="74A9FF9F">
            <w:pPr>
              <w:jc w:val="center"/>
              <w:rPr>
                <w:rFonts w:hint="eastAsia" w:ascii="黑体" w:hAnsi="宋体" w:eastAsia="黑体" w:cs="黑体"/>
                <w:color w:val="000000"/>
                <w:sz w:val="24"/>
              </w:rPr>
            </w:pPr>
          </w:p>
        </w:tc>
        <w:tc>
          <w:tcPr>
            <w:tcW w:w="2339" w:type="dxa"/>
            <w:tcBorders>
              <w:tl2br w:val="nil"/>
              <w:tr2bl w:val="nil"/>
            </w:tcBorders>
            <w:vAlign w:val="center"/>
          </w:tcPr>
          <w:p w14:paraId="38C079F6">
            <w:pPr>
              <w:jc w:val="center"/>
              <w:rPr>
                <w:rFonts w:hint="eastAsia" w:ascii="黑体" w:hAnsi="宋体" w:eastAsia="黑体" w:cs="黑体"/>
                <w:color w:val="000000"/>
                <w:sz w:val="24"/>
              </w:rPr>
            </w:pPr>
          </w:p>
        </w:tc>
      </w:tr>
      <w:tr w14:paraId="2864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3443" w:type="dxa"/>
            <w:gridSpan w:val="2"/>
            <w:tcBorders>
              <w:tl2br w:val="nil"/>
              <w:tr2bl w:val="nil"/>
            </w:tcBorders>
            <w:vAlign w:val="center"/>
          </w:tcPr>
          <w:p w14:paraId="4D12BB4E">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变更项目</w:t>
            </w:r>
          </w:p>
        </w:tc>
        <w:tc>
          <w:tcPr>
            <w:tcW w:w="3158" w:type="dxa"/>
            <w:tcBorders>
              <w:tl2br w:val="nil"/>
              <w:tr2bl w:val="nil"/>
            </w:tcBorders>
            <w:vAlign w:val="center"/>
          </w:tcPr>
          <w:p w14:paraId="62A8786D">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变更前信息</w:t>
            </w:r>
          </w:p>
        </w:tc>
        <w:tc>
          <w:tcPr>
            <w:tcW w:w="2339" w:type="dxa"/>
            <w:tcBorders>
              <w:tl2br w:val="nil"/>
              <w:tr2bl w:val="nil"/>
            </w:tcBorders>
            <w:vAlign w:val="center"/>
          </w:tcPr>
          <w:p w14:paraId="7420C64F">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变更后信息</w:t>
            </w:r>
          </w:p>
        </w:tc>
      </w:tr>
      <w:tr w14:paraId="3599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3443" w:type="dxa"/>
            <w:gridSpan w:val="2"/>
            <w:tcBorders>
              <w:tl2br w:val="nil"/>
              <w:tr2bl w:val="nil"/>
            </w:tcBorders>
            <w:vAlign w:val="center"/>
          </w:tcPr>
          <w:p w14:paraId="3D3E9F87">
            <w:pPr>
              <w:jc w:val="center"/>
              <w:rPr>
                <w:rFonts w:hint="eastAsia" w:ascii="黑体" w:hAnsi="宋体" w:eastAsia="黑体" w:cs="黑体"/>
                <w:color w:val="000000"/>
                <w:sz w:val="24"/>
              </w:rPr>
            </w:pPr>
          </w:p>
        </w:tc>
        <w:tc>
          <w:tcPr>
            <w:tcW w:w="3158" w:type="dxa"/>
            <w:tcBorders>
              <w:tl2br w:val="nil"/>
              <w:tr2bl w:val="nil"/>
            </w:tcBorders>
            <w:vAlign w:val="center"/>
          </w:tcPr>
          <w:p w14:paraId="267ACD9E">
            <w:pPr>
              <w:jc w:val="center"/>
              <w:rPr>
                <w:rFonts w:hint="eastAsia" w:ascii="黑体" w:hAnsi="宋体" w:eastAsia="黑体" w:cs="黑体"/>
                <w:color w:val="000000"/>
                <w:sz w:val="24"/>
              </w:rPr>
            </w:pPr>
          </w:p>
        </w:tc>
        <w:tc>
          <w:tcPr>
            <w:tcW w:w="2339" w:type="dxa"/>
            <w:tcBorders>
              <w:tl2br w:val="nil"/>
              <w:tr2bl w:val="nil"/>
            </w:tcBorders>
            <w:vAlign w:val="center"/>
          </w:tcPr>
          <w:p w14:paraId="502EFC7E">
            <w:pPr>
              <w:jc w:val="center"/>
              <w:rPr>
                <w:rFonts w:hint="eastAsia" w:ascii="黑体" w:hAnsi="宋体" w:eastAsia="黑体" w:cs="黑体"/>
                <w:color w:val="000000"/>
                <w:sz w:val="24"/>
              </w:rPr>
            </w:pPr>
          </w:p>
        </w:tc>
      </w:tr>
      <w:tr w14:paraId="08A7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8940" w:type="dxa"/>
            <w:gridSpan w:val="4"/>
            <w:tcBorders>
              <w:tl2br w:val="nil"/>
              <w:tr2bl w:val="nil"/>
            </w:tcBorders>
            <w:vAlign w:val="center"/>
          </w:tcPr>
          <w:p w14:paraId="52AB173C">
            <w:pPr>
              <w:widowControl/>
              <w:jc w:val="left"/>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变更原因：</w:t>
            </w:r>
          </w:p>
        </w:tc>
      </w:tr>
      <w:tr w14:paraId="39DD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636" w:type="dxa"/>
            <w:tcBorders>
              <w:tl2br w:val="nil"/>
              <w:tr2bl w:val="nil"/>
            </w:tcBorders>
            <w:vAlign w:val="center"/>
          </w:tcPr>
          <w:p w14:paraId="1281FB0D">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序号</w:t>
            </w:r>
          </w:p>
        </w:tc>
        <w:tc>
          <w:tcPr>
            <w:tcW w:w="2807" w:type="dxa"/>
            <w:tcBorders>
              <w:tl2br w:val="nil"/>
              <w:tr2bl w:val="nil"/>
            </w:tcBorders>
            <w:vAlign w:val="center"/>
          </w:tcPr>
          <w:p w14:paraId="1F88E828">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资产编号</w:t>
            </w:r>
          </w:p>
        </w:tc>
        <w:tc>
          <w:tcPr>
            <w:tcW w:w="3158" w:type="dxa"/>
            <w:tcBorders>
              <w:tl2br w:val="nil"/>
              <w:tr2bl w:val="nil"/>
            </w:tcBorders>
            <w:vAlign w:val="center"/>
          </w:tcPr>
          <w:p w14:paraId="623F167A">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资产名称</w:t>
            </w:r>
          </w:p>
        </w:tc>
        <w:tc>
          <w:tcPr>
            <w:tcW w:w="2339" w:type="dxa"/>
            <w:tcBorders>
              <w:tl2br w:val="nil"/>
              <w:tr2bl w:val="nil"/>
            </w:tcBorders>
            <w:vAlign w:val="center"/>
          </w:tcPr>
          <w:p w14:paraId="294E3F42">
            <w:pPr>
              <w:widowControl/>
              <w:spacing w:line="300" w:lineRule="exact"/>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使用用人</w:t>
            </w:r>
            <w:r>
              <w:rPr>
                <w:rFonts w:hint="eastAsia" w:ascii="黑体" w:hAnsi="宋体" w:eastAsia="黑体" w:cs="黑体"/>
                <w:color w:val="000000"/>
                <w:kern w:val="0"/>
                <w:sz w:val="24"/>
                <w:lang w:bidi="ar"/>
              </w:rPr>
              <w:br w:type="textWrapping"/>
            </w:r>
            <w:r>
              <w:rPr>
                <w:rFonts w:hint="eastAsia" w:ascii="黑体" w:hAnsi="宋体" w:eastAsia="黑体" w:cs="黑体"/>
                <w:color w:val="000000"/>
                <w:kern w:val="0"/>
                <w:sz w:val="24"/>
                <w:lang w:bidi="ar"/>
              </w:rPr>
              <w:t>（签名）</w:t>
            </w:r>
          </w:p>
        </w:tc>
      </w:tr>
      <w:tr w14:paraId="1840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636" w:type="dxa"/>
            <w:tcBorders>
              <w:tl2br w:val="nil"/>
              <w:tr2bl w:val="nil"/>
            </w:tcBorders>
            <w:vAlign w:val="center"/>
          </w:tcPr>
          <w:p w14:paraId="01A6BAB2">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3</w:t>
            </w:r>
          </w:p>
        </w:tc>
        <w:tc>
          <w:tcPr>
            <w:tcW w:w="2807" w:type="dxa"/>
            <w:tcBorders>
              <w:tl2br w:val="nil"/>
              <w:tr2bl w:val="nil"/>
            </w:tcBorders>
            <w:vAlign w:val="center"/>
          </w:tcPr>
          <w:p w14:paraId="7454E88C">
            <w:pPr>
              <w:jc w:val="center"/>
              <w:rPr>
                <w:rFonts w:hint="eastAsia" w:ascii="黑体" w:hAnsi="宋体" w:eastAsia="黑体" w:cs="黑体"/>
                <w:color w:val="000000"/>
                <w:sz w:val="24"/>
              </w:rPr>
            </w:pPr>
          </w:p>
        </w:tc>
        <w:tc>
          <w:tcPr>
            <w:tcW w:w="3158" w:type="dxa"/>
            <w:tcBorders>
              <w:tl2br w:val="nil"/>
              <w:tr2bl w:val="nil"/>
            </w:tcBorders>
            <w:vAlign w:val="center"/>
          </w:tcPr>
          <w:p w14:paraId="786A314D">
            <w:pPr>
              <w:jc w:val="center"/>
              <w:rPr>
                <w:rFonts w:hint="eastAsia" w:ascii="黑体" w:hAnsi="宋体" w:eastAsia="黑体" w:cs="黑体"/>
                <w:color w:val="000000"/>
                <w:sz w:val="24"/>
              </w:rPr>
            </w:pPr>
          </w:p>
        </w:tc>
        <w:tc>
          <w:tcPr>
            <w:tcW w:w="2339" w:type="dxa"/>
            <w:tcBorders>
              <w:tl2br w:val="nil"/>
              <w:tr2bl w:val="nil"/>
            </w:tcBorders>
            <w:vAlign w:val="center"/>
          </w:tcPr>
          <w:p w14:paraId="1CF258AD">
            <w:pPr>
              <w:jc w:val="center"/>
              <w:rPr>
                <w:rFonts w:hint="eastAsia" w:ascii="黑体" w:hAnsi="宋体" w:eastAsia="黑体" w:cs="黑体"/>
                <w:color w:val="000000"/>
                <w:sz w:val="24"/>
              </w:rPr>
            </w:pPr>
          </w:p>
        </w:tc>
      </w:tr>
      <w:tr w14:paraId="7DEF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3443" w:type="dxa"/>
            <w:gridSpan w:val="2"/>
            <w:tcBorders>
              <w:tl2br w:val="nil"/>
              <w:tr2bl w:val="nil"/>
            </w:tcBorders>
            <w:vAlign w:val="center"/>
          </w:tcPr>
          <w:p w14:paraId="038D5DE5">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变更项目</w:t>
            </w:r>
          </w:p>
        </w:tc>
        <w:tc>
          <w:tcPr>
            <w:tcW w:w="3158" w:type="dxa"/>
            <w:tcBorders>
              <w:tl2br w:val="nil"/>
              <w:tr2bl w:val="nil"/>
            </w:tcBorders>
            <w:vAlign w:val="center"/>
          </w:tcPr>
          <w:p w14:paraId="6157C56C">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变更前信息</w:t>
            </w:r>
          </w:p>
        </w:tc>
        <w:tc>
          <w:tcPr>
            <w:tcW w:w="2339" w:type="dxa"/>
            <w:tcBorders>
              <w:tl2br w:val="nil"/>
              <w:tr2bl w:val="nil"/>
            </w:tcBorders>
            <w:vAlign w:val="center"/>
          </w:tcPr>
          <w:p w14:paraId="7F3DB904">
            <w:pPr>
              <w:widowControl/>
              <w:jc w:val="center"/>
              <w:textAlignment w:val="center"/>
              <w:rPr>
                <w:rFonts w:hint="eastAsia" w:ascii="黑体" w:hAnsi="宋体" w:eastAsia="黑体" w:cs="黑体"/>
                <w:color w:val="000000"/>
                <w:sz w:val="24"/>
              </w:rPr>
            </w:pPr>
            <w:r>
              <w:rPr>
                <w:rFonts w:hint="eastAsia" w:ascii="黑体" w:hAnsi="宋体" w:eastAsia="黑体" w:cs="黑体"/>
                <w:color w:val="000000"/>
                <w:kern w:val="0"/>
                <w:sz w:val="24"/>
                <w:lang w:bidi="ar"/>
              </w:rPr>
              <w:t>变更后信息</w:t>
            </w:r>
          </w:p>
        </w:tc>
      </w:tr>
      <w:tr w14:paraId="3103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3443" w:type="dxa"/>
            <w:gridSpan w:val="2"/>
            <w:tcBorders>
              <w:tl2br w:val="nil"/>
              <w:tr2bl w:val="nil"/>
            </w:tcBorders>
            <w:vAlign w:val="center"/>
          </w:tcPr>
          <w:p w14:paraId="72B861B5">
            <w:pPr>
              <w:jc w:val="center"/>
              <w:rPr>
                <w:rFonts w:hint="eastAsia" w:ascii="黑体" w:hAnsi="宋体" w:eastAsia="黑体" w:cs="黑体"/>
                <w:color w:val="000000"/>
                <w:sz w:val="24"/>
              </w:rPr>
            </w:pPr>
          </w:p>
        </w:tc>
        <w:tc>
          <w:tcPr>
            <w:tcW w:w="3158" w:type="dxa"/>
            <w:tcBorders>
              <w:tl2br w:val="nil"/>
              <w:tr2bl w:val="nil"/>
            </w:tcBorders>
            <w:vAlign w:val="center"/>
          </w:tcPr>
          <w:p w14:paraId="268959A9">
            <w:pPr>
              <w:jc w:val="center"/>
              <w:rPr>
                <w:rFonts w:hint="eastAsia" w:ascii="黑体" w:hAnsi="宋体" w:eastAsia="黑体" w:cs="黑体"/>
                <w:color w:val="000000"/>
                <w:sz w:val="24"/>
              </w:rPr>
            </w:pPr>
          </w:p>
        </w:tc>
        <w:tc>
          <w:tcPr>
            <w:tcW w:w="2339" w:type="dxa"/>
            <w:tcBorders>
              <w:tl2br w:val="nil"/>
              <w:tr2bl w:val="nil"/>
            </w:tcBorders>
            <w:vAlign w:val="center"/>
          </w:tcPr>
          <w:p w14:paraId="7E417A70">
            <w:pPr>
              <w:jc w:val="center"/>
              <w:rPr>
                <w:rFonts w:hint="eastAsia" w:ascii="黑体" w:hAnsi="宋体" w:eastAsia="黑体" w:cs="黑体"/>
                <w:color w:val="000000"/>
                <w:sz w:val="24"/>
              </w:rPr>
            </w:pPr>
          </w:p>
        </w:tc>
      </w:tr>
      <w:tr w14:paraId="4BAC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8940" w:type="dxa"/>
            <w:gridSpan w:val="4"/>
            <w:tcBorders>
              <w:tl2br w:val="nil"/>
              <w:tr2bl w:val="nil"/>
            </w:tcBorders>
            <w:vAlign w:val="center"/>
          </w:tcPr>
          <w:p w14:paraId="5E931581">
            <w:pPr>
              <w:widowControl/>
              <w:jc w:val="left"/>
              <w:textAlignment w:val="center"/>
              <w:rPr>
                <w:rFonts w:hint="eastAsia" w:ascii="黑体" w:hAnsi="宋体" w:eastAsia="黑体" w:cs="黑体"/>
                <w:color w:val="000000"/>
                <w:sz w:val="24"/>
              </w:rPr>
            </w:pPr>
            <w:r>
              <w:rPr>
                <w:rFonts w:hint="eastAsia" w:ascii="方正黑体_GBK" w:hAnsi="方正黑体_GBK" w:eastAsia="方正黑体_GBK" w:cs="方正黑体_GBK"/>
                <w:color w:val="000000"/>
                <w:kern w:val="0"/>
                <w:sz w:val="24"/>
                <w:lang w:bidi="ar"/>
              </w:rPr>
              <w:t>变更原因：</w:t>
            </w:r>
          </w:p>
        </w:tc>
      </w:tr>
      <w:tr w14:paraId="397B0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8940" w:type="dxa"/>
            <w:gridSpan w:val="4"/>
            <w:tcBorders>
              <w:tl2br w:val="nil"/>
              <w:tr2bl w:val="nil"/>
            </w:tcBorders>
            <w:vAlign w:val="center"/>
          </w:tcPr>
          <w:p w14:paraId="3FEB1B17">
            <w:pPr>
              <w:widowControl/>
              <w:jc w:val="left"/>
              <w:textAlignment w:val="center"/>
              <w:rPr>
                <w:rFonts w:hint="eastAsia" w:ascii="仿宋_GB2312" w:hAnsi="宋体" w:cs="仿宋_GB2312"/>
                <w:color w:val="000000"/>
                <w:sz w:val="24"/>
              </w:rPr>
            </w:pPr>
            <w:r>
              <w:rPr>
                <w:rFonts w:hint="eastAsia" w:ascii="仿宋_GB2312" w:hAnsi="宋体" w:cs="仿宋_GB2312"/>
                <w:color w:val="000000"/>
                <w:kern w:val="0"/>
                <w:sz w:val="24"/>
                <w:lang w:bidi="ar"/>
              </w:rPr>
              <w:t>使用部门领导：</w:t>
            </w:r>
          </w:p>
        </w:tc>
      </w:tr>
    </w:tbl>
    <w:p w14:paraId="40091EC8">
      <w:pPr>
        <w:pStyle w:val="19"/>
        <w:widowControl w:val="0"/>
        <w:spacing w:before="0" w:beforeAutospacing="0" w:after="0" w:afterAutospacing="0"/>
        <w:ind w:right="120"/>
        <w:jc w:val="both"/>
        <w:rPr>
          <w:rFonts w:hint="eastAsia" w:ascii="宋体" w:hAnsi="宋体" w:cs="仿宋_GB2312"/>
          <w:sz w:val="32"/>
          <w:szCs w:val="32"/>
        </w:rPr>
      </w:pPr>
      <w:r>
        <w:rPr>
          <w:rFonts w:hint="eastAsia" w:ascii="宋体" w:hAnsi="宋体" w:cs="仿宋_GB2312"/>
          <w:sz w:val="32"/>
          <w:szCs w:val="32"/>
        </w:rPr>
        <w:br w:type="page"/>
      </w:r>
    </w:p>
    <w:p w14:paraId="38EEA623">
      <w:pPr>
        <w:pStyle w:val="19"/>
        <w:widowControl w:val="0"/>
        <w:spacing w:before="0" w:beforeAutospacing="0" w:after="0" w:afterAutospacing="0"/>
        <w:ind w:right="120"/>
        <w:jc w:val="both"/>
        <w:rPr>
          <w:rFonts w:hint="eastAsia" w:ascii="黑体" w:hAnsi="黑体" w:eastAsia="黑体" w:cs="黑体"/>
          <w:sz w:val="32"/>
          <w:szCs w:val="32"/>
        </w:rPr>
      </w:pPr>
      <w:r>
        <w:rPr>
          <w:rFonts w:hint="eastAsia" w:ascii="黑体" w:hAnsi="黑体" w:eastAsia="黑体" w:cs="黑体"/>
          <w:sz w:val="32"/>
          <w:szCs w:val="32"/>
        </w:rPr>
        <w:t>附件6</w:t>
      </w:r>
    </w:p>
    <w:p w14:paraId="3668717F">
      <w:pPr>
        <w:pStyle w:val="19"/>
        <w:widowControl w:val="0"/>
        <w:spacing w:before="0" w:beforeAutospacing="0" w:after="0" w:afterAutospacing="0"/>
        <w:ind w:right="120"/>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固定资产调配调拨单</w:t>
      </w:r>
    </w:p>
    <w:tbl>
      <w:tblPr>
        <w:tblStyle w:val="22"/>
        <w:tblW w:w="9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2492"/>
        <w:gridCol w:w="1091"/>
        <w:gridCol w:w="1429"/>
        <w:gridCol w:w="1470"/>
        <w:gridCol w:w="1633"/>
      </w:tblGrid>
      <w:tr w14:paraId="70F40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dxa"/>
          </w:tcPr>
          <w:p w14:paraId="5FD6D460">
            <w:pPr>
              <w:pStyle w:val="19"/>
              <w:widowControl w:val="0"/>
              <w:spacing w:before="0" w:beforeAutospacing="0" w:after="0" w:afterAutospacing="0"/>
              <w:ind w:right="120"/>
              <w:jc w:val="center"/>
              <w:rPr>
                <w:rFonts w:hint="eastAsia" w:ascii="黑体" w:hAnsi="黑体" w:eastAsia="黑体" w:cs="黑体"/>
                <w:sz w:val="28"/>
                <w:szCs w:val="28"/>
              </w:rPr>
            </w:pPr>
            <w:r>
              <w:rPr>
                <w:rFonts w:hint="eastAsia" w:ascii="黑体" w:hAnsi="黑体" w:eastAsia="黑体" w:cs="黑体"/>
                <w:sz w:val="28"/>
                <w:szCs w:val="28"/>
              </w:rPr>
              <w:t>序号</w:t>
            </w:r>
          </w:p>
        </w:tc>
        <w:tc>
          <w:tcPr>
            <w:tcW w:w="2492" w:type="dxa"/>
          </w:tcPr>
          <w:p w14:paraId="4F9E4C67">
            <w:pPr>
              <w:pStyle w:val="19"/>
              <w:widowControl w:val="0"/>
              <w:spacing w:before="0" w:beforeAutospacing="0" w:after="0" w:afterAutospacing="0"/>
              <w:ind w:right="120"/>
              <w:jc w:val="center"/>
              <w:rPr>
                <w:rFonts w:hint="eastAsia" w:ascii="黑体" w:hAnsi="黑体" w:eastAsia="黑体" w:cs="黑体"/>
                <w:sz w:val="28"/>
                <w:szCs w:val="28"/>
              </w:rPr>
            </w:pPr>
            <w:r>
              <w:rPr>
                <w:rFonts w:hint="eastAsia" w:ascii="黑体" w:hAnsi="黑体" w:eastAsia="黑体" w:cs="黑体"/>
                <w:sz w:val="28"/>
                <w:szCs w:val="28"/>
              </w:rPr>
              <w:t>资产名称</w:t>
            </w:r>
          </w:p>
        </w:tc>
        <w:tc>
          <w:tcPr>
            <w:tcW w:w="2520" w:type="dxa"/>
            <w:gridSpan w:val="2"/>
          </w:tcPr>
          <w:p w14:paraId="06E5E9FB">
            <w:pPr>
              <w:pStyle w:val="19"/>
              <w:widowControl w:val="0"/>
              <w:spacing w:before="0" w:beforeAutospacing="0" w:after="0" w:afterAutospacing="0"/>
              <w:ind w:right="120"/>
              <w:jc w:val="center"/>
              <w:rPr>
                <w:rFonts w:hint="eastAsia" w:ascii="黑体" w:hAnsi="黑体" w:eastAsia="黑体" w:cs="黑体"/>
                <w:sz w:val="28"/>
                <w:szCs w:val="28"/>
              </w:rPr>
            </w:pPr>
            <w:r>
              <w:rPr>
                <w:rFonts w:hint="eastAsia" w:ascii="黑体" w:hAnsi="黑体" w:eastAsia="黑体" w:cs="黑体"/>
                <w:sz w:val="28"/>
                <w:szCs w:val="28"/>
              </w:rPr>
              <w:t>资产编号</w:t>
            </w:r>
          </w:p>
        </w:tc>
        <w:tc>
          <w:tcPr>
            <w:tcW w:w="1470" w:type="dxa"/>
          </w:tcPr>
          <w:p w14:paraId="3D4DFE80">
            <w:pPr>
              <w:pStyle w:val="19"/>
              <w:widowControl w:val="0"/>
              <w:spacing w:before="0" w:beforeAutospacing="0" w:after="0" w:afterAutospacing="0"/>
              <w:ind w:right="120"/>
              <w:jc w:val="center"/>
              <w:rPr>
                <w:rFonts w:hint="eastAsia" w:ascii="黑体" w:hAnsi="黑体" w:eastAsia="黑体" w:cs="黑体"/>
                <w:sz w:val="28"/>
                <w:szCs w:val="28"/>
              </w:rPr>
            </w:pPr>
            <w:r>
              <w:rPr>
                <w:rFonts w:hint="eastAsia" w:ascii="黑体" w:hAnsi="黑体" w:eastAsia="黑体" w:cs="黑体"/>
                <w:sz w:val="28"/>
                <w:szCs w:val="28"/>
              </w:rPr>
              <w:t>原值（元）</w:t>
            </w:r>
          </w:p>
        </w:tc>
        <w:tc>
          <w:tcPr>
            <w:tcW w:w="1633" w:type="dxa"/>
          </w:tcPr>
          <w:p w14:paraId="742956CE">
            <w:pPr>
              <w:pStyle w:val="19"/>
              <w:widowControl w:val="0"/>
              <w:spacing w:before="0" w:beforeAutospacing="0" w:after="0" w:afterAutospacing="0"/>
              <w:ind w:right="120"/>
              <w:jc w:val="center"/>
              <w:rPr>
                <w:rFonts w:hint="eastAsia" w:ascii="黑体" w:hAnsi="黑体" w:eastAsia="黑体" w:cs="黑体"/>
                <w:sz w:val="28"/>
                <w:szCs w:val="28"/>
              </w:rPr>
            </w:pPr>
            <w:r>
              <w:rPr>
                <w:rFonts w:hint="eastAsia" w:ascii="黑体" w:hAnsi="黑体" w:eastAsia="黑体" w:cs="黑体"/>
                <w:sz w:val="28"/>
                <w:szCs w:val="28"/>
              </w:rPr>
              <w:t>使用人</w:t>
            </w:r>
          </w:p>
        </w:tc>
      </w:tr>
      <w:tr w14:paraId="087FB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dxa"/>
          </w:tcPr>
          <w:p w14:paraId="5C1707E7">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1</w:t>
            </w:r>
          </w:p>
        </w:tc>
        <w:tc>
          <w:tcPr>
            <w:tcW w:w="2492" w:type="dxa"/>
          </w:tcPr>
          <w:p w14:paraId="7A970228">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2520" w:type="dxa"/>
            <w:gridSpan w:val="2"/>
          </w:tcPr>
          <w:p w14:paraId="0E3A9F30">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1470" w:type="dxa"/>
          </w:tcPr>
          <w:p w14:paraId="79F9A237">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1633" w:type="dxa"/>
          </w:tcPr>
          <w:p w14:paraId="78D11781">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r>
      <w:tr w14:paraId="7156C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dxa"/>
          </w:tcPr>
          <w:p w14:paraId="26784394">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2</w:t>
            </w:r>
          </w:p>
        </w:tc>
        <w:tc>
          <w:tcPr>
            <w:tcW w:w="2492" w:type="dxa"/>
          </w:tcPr>
          <w:p w14:paraId="6EC54E58">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2520" w:type="dxa"/>
            <w:gridSpan w:val="2"/>
          </w:tcPr>
          <w:p w14:paraId="225B6E0C">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1470" w:type="dxa"/>
          </w:tcPr>
          <w:p w14:paraId="28998160">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1633" w:type="dxa"/>
          </w:tcPr>
          <w:p w14:paraId="24051080">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r>
      <w:tr w14:paraId="08845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dxa"/>
          </w:tcPr>
          <w:p w14:paraId="2885F802">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3</w:t>
            </w:r>
          </w:p>
        </w:tc>
        <w:tc>
          <w:tcPr>
            <w:tcW w:w="2492" w:type="dxa"/>
          </w:tcPr>
          <w:p w14:paraId="36882B63">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2520" w:type="dxa"/>
            <w:gridSpan w:val="2"/>
          </w:tcPr>
          <w:p w14:paraId="20F53375">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1470" w:type="dxa"/>
          </w:tcPr>
          <w:p w14:paraId="79C3D5B5">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1633" w:type="dxa"/>
          </w:tcPr>
          <w:p w14:paraId="68EA8886">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r>
      <w:tr w14:paraId="27A7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dxa"/>
          </w:tcPr>
          <w:p w14:paraId="58BB7531">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4</w:t>
            </w:r>
          </w:p>
        </w:tc>
        <w:tc>
          <w:tcPr>
            <w:tcW w:w="2492" w:type="dxa"/>
          </w:tcPr>
          <w:p w14:paraId="2A8BCCDE">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2520" w:type="dxa"/>
            <w:gridSpan w:val="2"/>
          </w:tcPr>
          <w:p w14:paraId="503F21FC">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1470" w:type="dxa"/>
          </w:tcPr>
          <w:p w14:paraId="2107A960">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c>
          <w:tcPr>
            <w:tcW w:w="1633" w:type="dxa"/>
          </w:tcPr>
          <w:p w14:paraId="3DF97FC6">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tc>
      </w:tr>
      <w:tr w14:paraId="1A2F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4" w:type="dxa"/>
            <w:gridSpan w:val="6"/>
          </w:tcPr>
          <w:p w14:paraId="63284016">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合计：     件                               总值：           元</w:t>
            </w:r>
          </w:p>
        </w:tc>
      </w:tr>
      <w:tr w14:paraId="5014E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4" w:type="dxa"/>
            <w:gridSpan w:val="6"/>
          </w:tcPr>
          <w:p w14:paraId="28F4DBF2">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调配或调拨原因：</w:t>
            </w:r>
          </w:p>
          <w:p w14:paraId="54A6AACE">
            <w:pPr>
              <w:pStyle w:val="19"/>
              <w:widowControl w:val="0"/>
              <w:spacing w:before="0" w:beforeAutospacing="0" w:after="0" w:afterAutospacing="0"/>
              <w:ind w:right="120" w:firstLine="6072" w:firstLineChars="2200"/>
              <w:jc w:val="both"/>
              <w:rPr>
                <w:rFonts w:hint="eastAsia" w:ascii="CESI仿宋-GB2312" w:hAnsi="CESI仿宋-GB2312" w:eastAsia="CESI仿宋-GB2312" w:cs="CESI仿宋-GB2312"/>
                <w:sz w:val="28"/>
                <w:szCs w:val="28"/>
              </w:rPr>
            </w:pPr>
          </w:p>
          <w:p w14:paraId="18F37D26">
            <w:pPr>
              <w:pStyle w:val="19"/>
              <w:widowControl w:val="0"/>
              <w:spacing w:before="0" w:beforeAutospacing="0" w:after="0" w:afterAutospacing="0"/>
              <w:ind w:right="120" w:firstLine="1104" w:firstLineChars="400"/>
              <w:jc w:val="right"/>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申请人：                年    月    日</w:t>
            </w:r>
          </w:p>
        </w:tc>
      </w:tr>
      <w:tr w14:paraId="4BCB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2" w:type="dxa"/>
            <w:gridSpan w:val="3"/>
          </w:tcPr>
          <w:p w14:paraId="4DB83E19">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调出部门意见：</w:t>
            </w:r>
          </w:p>
          <w:p w14:paraId="30331FAC">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p w14:paraId="3452D41D">
            <w:pPr>
              <w:pStyle w:val="19"/>
              <w:widowControl w:val="0"/>
              <w:spacing w:before="0" w:beforeAutospacing="0" w:after="0" w:afterAutospacing="0"/>
              <w:ind w:right="120"/>
              <w:jc w:val="right"/>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年    月    日</w:t>
            </w:r>
          </w:p>
        </w:tc>
        <w:tc>
          <w:tcPr>
            <w:tcW w:w="4532" w:type="dxa"/>
            <w:gridSpan w:val="3"/>
          </w:tcPr>
          <w:p w14:paraId="68A03313">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调入部门意见：</w:t>
            </w:r>
          </w:p>
          <w:p w14:paraId="64D4583C">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p w14:paraId="4149EB0F">
            <w:pPr>
              <w:pStyle w:val="19"/>
              <w:widowControl w:val="0"/>
              <w:spacing w:before="0" w:beforeAutospacing="0" w:after="0" w:afterAutospacing="0"/>
              <w:ind w:right="120"/>
              <w:jc w:val="right"/>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年    月    日</w:t>
            </w:r>
          </w:p>
        </w:tc>
      </w:tr>
      <w:tr w14:paraId="092A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4" w:type="dxa"/>
            <w:gridSpan w:val="6"/>
          </w:tcPr>
          <w:p w14:paraId="595C4ED6">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资产实物管理部门审核意见：</w:t>
            </w:r>
          </w:p>
          <w:p w14:paraId="45494BFF">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p w14:paraId="27F550D4">
            <w:pPr>
              <w:pStyle w:val="19"/>
              <w:widowControl w:val="0"/>
              <w:spacing w:before="0" w:beforeAutospacing="0" w:after="0" w:afterAutospacing="0"/>
              <w:ind w:right="120"/>
              <w:jc w:val="right"/>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年    月    日</w:t>
            </w:r>
          </w:p>
        </w:tc>
      </w:tr>
      <w:tr w14:paraId="17F0D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4" w:type="dxa"/>
            <w:gridSpan w:val="6"/>
          </w:tcPr>
          <w:p w14:paraId="401677B2">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主管领导审批意见：</w:t>
            </w:r>
          </w:p>
          <w:p w14:paraId="38FABCA2">
            <w:pPr>
              <w:pStyle w:val="19"/>
              <w:widowControl w:val="0"/>
              <w:spacing w:before="0" w:beforeAutospacing="0" w:after="0" w:afterAutospacing="0"/>
              <w:ind w:right="120"/>
              <w:jc w:val="both"/>
              <w:rPr>
                <w:rFonts w:hint="eastAsia" w:ascii="CESI仿宋-GB2312" w:hAnsi="CESI仿宋-GB2312" w:eastAsia="CESI仿宋-GB2312" w:cs="CESI仿宋-GB2312"/>
                <w:sz w:val="28"/>
                <w:szCs w:val="28"/>
              </w:rPr>
            </w:pPr>
          </w:p>
          <w:p w14:paraId="06236BF2">
            <w:pPr>
              <w:pStyle w:val="19"/>
              <w:widowControl w:val="0"/>
              <w:spacing w:before="0" w:beforeAutospacing="0" w:after="0" w:afterAutospacing="0"/>
              <w:ind w:right="120"/>
              <w:jc w:val="right"/>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年    月    日</w:t>
            </w:r>
          </w:p>
        </w:tc>
      </w:tr>
    </w:tbl>
    <w:p w14:paraId="0D326DF1">
      <w:pPr>
        <w:pStyle w:val="19"/>
        <w:widowControl w:val="0"/>
        <w:spacing w:before="0" w:beforeAutospacing="0" w:after="0" w:afterAutospacing="0"/>
        <w:ind w:right="120"/>
        <w:jc w:val="both"/>
        <w:rPr>
          <w:rFonts w:hint="eastAsia" w:ascii="宋体" w:hAnsi="宋体" w:cs="仿宋_GB2312"/>
          <w:sz w:val="32"/>
          <w:szCs w:val="32"/>
        </w:rPr>
      </w:pPr>
      <w:r>
        <w:rPr>
          <w:rFonts w:hint="eastAsia" w:ascii="CESI仿宋-GB2312" w:hAnsi="CESI仿宋-GB2312" w:eastAsia="CESI仿宋-GB2312" w:cs="CESI仿宋-GB2312"/>
          <w:sz w:val="32"/>
          <w:szCs w:val="32"/>
        </w:rPr>
        <w:br w:type="page"/>
      </w:r>
    </w:p>
    <w:p w14:paraId="62B08107">
      <w:pPr>
        <w:pStyle w:val="19"/>
        <w:widowControl w:val="0"/>
        <w:spacing w:before="0" w:beforeAutospacing="0" w:after="0" w:afterAutospacing="0"/>
        <w:ind w:right="120"/>
        <w:jc w:val="both"/>
        <w:rPr>
          <w:rFonts w:hint="eastAsia" w:ascii="黑体" w:hAnsi="黑体" w:eastAsia="黑体" w:cs="黑体"/>
          <w:sz w:val="32"/>
          <w:szCs w:val="32"/>
        </w:rPr>
      </w:pPr>
      <w:r>
        <w:rPr>
          <w:rFonts w:hint="eastAsia" w:ascii="黑体" w:hAnsi="黑体" w:eastAsia="黑体" w:cs="黑体"/>
          <w:sz w:val="32"/>
          <w:szCs w:val="32"/>
        </w:rPr>
        <w:t>附件7</w:t>
      </w:r>
    </w:p>
    <w:p w14:paraId="2852D883">
      <w:pPr>
        <w:pStyle w:val="19"/>
        <w:widowControl w:val="0"/>
        <w:spacing w:before="0" w:beforeAutospacing="0" w:after="0" w:afterAutospacing="0"/>
        <w:ind w:right="120"/>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固定资产借用单（示例）</w:t>
      </w:r>
    </w:p>
    <w:p w14:paraId="0D48F3CF">
      <w:pPr>
        <w:pStyle w:val="19"/>
        <w:widowControl w:val="0"/>
        <w:spacing w:before="0" w:beforeAutospacing="0" w:after="0" w:afterAutospacing="0"/>
        <w:jc w:val="center"/>
        <w:outlineLvl w:val="1"/>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借用人：              借用部门：                年    月    日</w:t>
      </w:r>
    </w:p>
    <w:tbl>
      <w:tblPr>
        <w:tblStyle w:val="22"/>
        <w:tblW w:w="8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152"/>
        <w:gridCol w:w="327"/>
        <w:gridCol w:w="744"/>
        <w:gridCol w:w="729"/>
        <w:gridCol w:w="156"/>
        <w:gridCol w:w="601"/>
        <w:gridCol w:w="711"/>
        <w:gridCol w:w="764"/>
        <w:gridCol w:w="13"/>
        <w:gridCol w:w="708"/>
        <w:gridCol w:w="756"/>
        <w:gridCol w:w="1511"/>
      </w:tblGrid>
      <w:tr w14:paraId="4059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3" w:type="dxa"/>
            <w:gridSpan w:val="2"/>
            <w:tcMar>
              <w:top w:w="0" w:type="dxa"/>
              <w:left w:w="0" w:type="dxa"/>
              <w:bottom w:w="0" w:type="dxa"/>
              <w:right w:w="0" w:type="dxa"/>
            </w:tcMar>
          </w:tcPr>
          <w:p w14:paraId="42BDF3FC">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资产名称</w:t>
            </w:r>
          </w:p>
        </w:tc>
        <w:tc>
          <w:tcPr>
            <w:tcW w:w="1956" w:type="dxa"/>
            <w:gridSpan w:val="4"/>
            <w:tcMar>
              <w:top w:w="0" w:type="dxa"/>
              <w:left w:w="0" w:type="dxa"/>
              <w:bottom w:w="0" w:type="dxa"/>
              <w:right w:w="0" w:type="dxa"/>
            </w:tcMar>
          </w:tcPr>
          <w:p w14:paraId="0C45F5B3">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资产编号</w:t>
            </w:r>
          </w:p>
        </w:tc>
        <w:tc>
          <w:tcPr>
            <w:tcW w:w="2076" w:type="dxa"/>
            <w:gridSpan w:val="3"/>
            <w:tcMar>
              <w:top w:w="0" w:type="dxa"/>
              <w:left w:w="0" w:type="dxa"/>
              <w:bottom w:w="0" w:type="dxa"/>
              <w:right w:w="0" w:type="dxa"/>
            </w:tcMar>
          </w:tcPr>
          <w:p w14:paraId="72EF7DC2">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型号规格</w:t>
            </w:r>
          </w:p>
        </w:tc>
        <w:tc>
          <w:tcPr>
            <w:tcW w:w="721" w:type="dxa"/>
            <w:gridSpan w:val="2"/>
            <w:tcMar>
              <w:top w:w="0" w:type="dxa"/>
              <w:left w:w="0" w:type="dxa"/>
              <w:bottom w:w="0" w:type="dxa"/>
              <w:right w:w="0" w:type="dxa"/>
            </w:tcMar>
          </w:tcPr>
          <w:p w14:paraId="68B88258">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单位</w:t>
            </w:r>
          </w:p>
        </w:tc>
        <w:tc>
          <w:tcPr>
            <w:tcW w:w="756" w:type="dxa"/>
            <w:tcMar>
              <w:top w:w="0" w:type="dxa"/>
              <w:left w:w="0" w:type="dxa"/>
              <w:bottom w:w="0" w:type="dxa"/>
              <w:right w:w="0" w:type="dxa"/>
            </w:tcMar>
          </w:tcPr>
          <w:p w14:paraId="096D6860">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数量</w:t>
            </w:r>
          </w:p>
        </w:tc>
        <w:tc>
          <w:tcPr>
            <w:tcW w:w="1511" w:type="dxa"/>
            <w:tcMar>
              <w:top w:w="0" w:type="dxa"/>
              <w:left w:w="0" w:type="dxa"/>
              <w:bottom w:w="0" w:type="dxa"/>
              <w:right w:w="0" w:type="dxa"/>
            </w:tcMar>
          </w:tcPr>
          <w:p w14:paraId="4549EEC3">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原值</w:t>
            </w:r>
          </w:p>
        </w:tc>
      </w:tr>
      <w:tr w14:paraId="4E248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3" w:type="dxa"/>
            <w:gridSpan w:val="2"/>
            <w:tcMar>
              <w:top w:w="0" w:type="dxa"/>
              <w:left w:w="0" w:type="dxa"/>
              <w:bottom w:w="0" w:type="dxa"/>
              <w:right w:w="0" w:type="dxa"/>
            </w:tcMar>
          </w:tcPr>
          <w:p w14:paraId="435F2998">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1956" w:type="dxa"/>
            <w:gridSpan w:val="4"/>
            <w:tcMar>
              <w:top w:w="0" w:type="dxa"/>
              <w:left w:w="0" w:type="dxa"/>
              <w:bottom w:w="0" w:type="dxa"/>
              <w:right w:w="0" w:type="dxa"/>
            </w:tcMar>
          </w:tcPr>
          <w:p w14:paraId="34CB7FC4">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2076" w:type="dxa"/>
            <w:gridSpan w:val="3"/>
            <w:tcMar>
              <w:top w:w="0" w:type="dxa"/>
              <w:left w:w="0" w:type="dxa"/>
              <w:bottom w:w="0" w:type="dxa"/>
              <w:right w:w="0" w:type="dxa"/>
            </w:tcMar>
          </w:tcPr>
          <w:p w14:paraId="7DF149FB">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721" w:type="dxa"/>
            <w:gridSpan w:val="2"/>
            <w:tcMar>
              <w:top w:w="0" w:type="dxa"/>
              <w:left w:w="0" w:type="dxa"/>
              <w:bottom w:w="0" w:type="dxa"/>
              <w:right w:w="0" w:type="dxa"/>
            </w:tcMar>
          </w:tcPr>
          <w:p w14:paraId="2CB022D6">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756" w:type="dxa"/>
            <w:tcMar>
              <w:top w:w="0" w:type="dxa"/>
              <w:left w:w="0" w:type="dxa"/>
              <w:bottom w:w="0" w:type="dxa"/>
              <w:right w:w="0" w:type="dxa"/>
            </w:tcMar>
          </w:tcPr>
          <w:p w14:paraId="7C3540EF">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1511" w:type="dxa"/>
            <w:tcMar>
              <w:top w:w="0" w:type="dxa"/>
              <w:left w:w="0" w:type="dxa"/>
              <w:bottom w:w="0" w:type="dxa"/>
              <w:right w:w="0" w:type="dxa"/>
            </w:tcMar>
          </w:tcPr>
          <w:p w14:paraId="2208FED2">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r>
      <w:tr w14:paraId="26FE1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3" w:type="dxa"/>
            <w:gridSpan w:val="2"/>
            <w:tcMar>
              <w:top w:w="0" w:type="dxa"/>
              <w:left w:w="0" w:type="dxa"/>
              <w:bottom w:w="0" w:type="dxa"/>
              <w:right w:w="0" w:type="dxa"/>
            </w:tcMar>
          </w:tcPr>
          <w:p w14:paraId="6AE792F0">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1956" w:type="dxa"/>
            <w:gridSpan w:val="4"/>
            <w:tcMar>
              <w:top w:w="0" w:type="dxa"/>
              <w:left w:w="0" w:type="dxa"/>
              <w:bottom w:w="0" w:type="dxa"/>
              <w:right w:w="0" w:type="dxa"/>
            </w:tcMar>
          </w:tcPr>
          <w:p w14:paraId="50FCE777">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2076" w:type="dxa"/>
            <w:gridSpan w:val="3"/>
            <w:tcMar>
              <w:top w:w="0" w:type="dxa"/>
              <w:left w:w="0" w:type="dxa"/>
              <w:bottom w:w="0" w:type="dxa"/>
              <w:right w:w="0" w:type="dxa"/>
            </w:tcMar>
          </w:tcPr>
          <w:p w14:paraId="114897D3">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721" w:type="dxa"/>
            <w:gridSpan w:val="2"/>
            <w:tcMar>
              <w:top w:w="0" w:type="dxa"/>
              <w:left w:w="0" w:type="dxa"/>
              <w:bottom w:w="0" w:type="dxa"/>
              <w:right w:w="0" w:type="dxa"/>
            </w:tcMar>
          </w:tcPr>
          <w:p w14:paraId="28F53A18">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756" w:type="dxa"/>
            <w:tcMar>
              <w:top w:w="0" w:type="dxa"/>
              <w:left w:w="0" w:type="dxa"/>
              <w:bottom w:w="0" w:type="dxa"/>
              <w:right w:w="0" w:type="dxa"/>
            </w:tcMar>
          </w:tcPr>
          <w:p w14:paraId="62C26649">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1511" w:type="dxa"/>
            <w:tcMar>
              <w:top w:w="0" w:type="dxa"/>
              <w:left w:w="0" w:type="dxa"/>
              <w:bottom w:w="0" w:type="dxa"/>
              <w:right w:w="0" w:type="dxa"/>
            </w:tcMar>
          </w:tcPr>
          <w:p w14:paraId="56DAE7DE">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r>
      <w:tr w14:paraId="49F7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3" w:type="dxa"/>
            <w:gridSpan w:val="2"/>
            <w:tcMar>
              <w:top w:w="0" w:type="dxa"/>
              <w:left w:w="0" w:type="dxa"/>
              <w:bottom w:w="0" w:type="dxa"/>
              <w:right w:w="0" w:type="dxa"/>
            </w:tcMar>
          </w:tcPr>
          <w:p w14:paraId="7CF7F879">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1956" w:type="dxa"/>
            <w:gridSpan w:val="4"/>
            <w:tcMar>
              <w:top w:w="0" w:type="dxa"/>
              <w:left w:w="0" w:type="dxa"/>
              <w:bottom w:w="0" w:type="dxa"/>
              <w:right w:w="0" w:type="dxa"/>
            </w:tcMar>
          </w:tcPr>
          <w:p w14:paraId="50042F5E">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2076" w:type="dxa"/>
            <w:gridSpan w:val="3"/>
            <w:tcMar>
              <w:top w:w="0" w:type="dxa"/>
              <w:left w:w="0" w:type="dxa"/>
              <w:bottom w:w="0" w:type="dxa"/>
              <w:right w:w="0" w:type="dxa"/>
            </w:tcMar>
          </w:tcPr>
          <w:p w14:paraId="4B9A1B44">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721" w:type="dxa"/>
            <w:gridSpan w:val="2"/>
            <w:tcMar>
              <w:top w:w="0" w:type="dxa"/>
              <w:left w:w="0" w:type="dxa"/>
              <w:bottom w:w="0" w:type="dxa"/>
              <w:right w:w="0" w:type="dxa"/>
            </w:tcMar>
          </w:tcPr>
          <w:p w14:paraId="7214CBAD">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756" w:type="dxa"/>
            <w:tcMar>
              <w:top w:w="0" w:type="dxa"/>
              <w:left w:w="0" w:type="dxa"/>
              <w:bottom w:w="0" w:type="dxa"/>
              <w:right w:w="0" w:type="dxa"/>
            </w:tcMar>
          </w:tcPr>
          <w:p w14:paraId="22D6B318">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1511" w:type="dxa"/>
            <w:tcMar>
              <w:top w:w="0" w:type="dxa"/>
              <w:left w:w="0" w:type="dxa"/>
              <w:bottom w:w="0" w:type="dxa"/>
              <w:right w:w="0" w:type="dxa"/>
            </w:tcMar>
          </w:tcPr>
          <w:p w14:paraId="21A17451">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r>
      <w:tr w14:paraId="3D79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3" w:type="dxa"/>
            <w:gridSpan w:val="2"/>
            <w:tcMar>
              <w:top w:w="0" w:type="dxa"/>
              <w:left w:w="0" w:type="dxa"/>
              <w:bottom w:w="0" w:type="dxa"/>
              <w:right w:w="0" w:type="dxa"/>
            </w:tcMar>
          </w:tcPr>
          <w:p w14:paraId="49CB9CCE">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1956" w:type="dxa"/>
            <w:gridSpan w:val="4"/>
            <w:tcMar>
              <w:top w:w="0" w:type="dxa"/>
              <w:left w:w="0" w:type="dxa"/>
              <w:bottom w:w="0" w:type="dxa"/>
              <w:right w:w="0" w:type="dxa"/>
            </w:tcMar>
          </w:tcPr>
          <w:p w14:paraId="234B6534">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2076" w:type="dxa"/>
            <w:gridSpan w:val="3"/>
            <w:tcMar>
              <w:top w:w="0" w:type="dxa"/>
              <w:left w:w="0" w:type="dxa"/>
              <w:bottom w:w="0" w:type="dxa"/>
              <w:right w:w="0" w:type="dxa"/>
            </w:tcMar>
          </w:tcPr>
          <w:p w14:paraId="1E76319E">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721" w:type="dxa"/>
            <w:gridSpan w:val="2"/>
            <w:tcMar>
              <w:top w:w="0" w:type="dxa"/>
              <w:left w:w="0" w:type="dxa"/>
              <w:bottom w:w="0" w:type="dxa"/>
              <w:right w:w="0" w:type="dxa"/>
            </w:tcMar>
          </w:tcPr>
          <w:p w14:paraId="375A36F1">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756" w:type="dxa"/>
            <w:tcMar>
              <w:top w:w="0" w:type="dxa"/>
              <w:left w:w="0" w:type="dxa"/>
              <w:bottom w:w="0" w:type="dxa"/>
              <w:right w:w="0" w:type="dxa"/>
            </w:tcMar>
          </w:tcPr>
          <w:p w14:paraId="1AFA8C67">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1511" w:type="dxa"/>
            <w:tcMar>
              <w:top w:w="0" w:type="dxa"/>
              <w:left w:w="0" w:type="dxa"/>
              <w:bottom w:w="0" w:type="dxa"/>
              <w:right w:w="0" w:type="dxa"/>
            </w:tcMar>
          </w:tcPr>
          <w:p w14:paraId="18E8FE86">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r>
      <w:tr w14:paraId="6B3F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5" w:type="dxa"/>
            <w:gridSpan w:val="9"/>
            <w:tcMar>
              <w:top w:w="0" w:type="dxa"/>
              <w:left w:w="0" w:type="dxa"/>
              <w:bottom w:w="0" w:type="dxa"/>
              <w:right w:w="0" w:type="dxa"/>
            </w:tcMar>
          </w:tcPr>
          <w:p w14:paraId="676EAE38">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合计</w:t>
            </w:r>
          </w:p>
        </w:tc>
        <w:tc>
          <w:tcPr>
            <w:tcW w:w="721" w:type="dxa"/>
            <w:gridSpan w:val="2"/>
            <w:tcMar>
              <w:top w:w="0" w:type="dxa"/>
              <w:left w:w="0" w:type="dxa"/>
              <w:bottom w:w="0" w:type="dxa"/>
              <w:right w:w="0" w:type="dxa"/>
            </w:tcMar>
          </w:tcPr>
          <w:p w14:paraId="1C1E8D10">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756" w:type="dxa"/>
            <w:tcMar>
              <w:top w:w="0" w:type="dxa"/>
              <w:left w:w="0" w:type="dxa"/>
              <w:bottom w:w="0" w:type="dxa"/>
              <w:right w:w="0" w:type="dxa"/>
            </w:tcMar>
          </w:tcPr>
          <w:p w14:paraId="5B1655CF">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c>
          <w:tcPr>
            <w:tcW w:w="1511" w:type="dxa"/>
            <w:tcMar>
              <w:top w:w="0" w:type="dxa"/>
              <w:left w:w="0" w:type="dxa"/>
              <w:bottom w:w="0" w:type="dxa"/>
              <w:right w:w="0" w:type="dxa"/>
            </w:tcMar>
          </w:tcPr>
          <w:p w14:paraId="02E6CC7B">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r>
      <w:tr w14:paraId="1BF9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3" w:type="dxa"/>
            <w:gridSpan w:val="2"/>
            <w:tcMar>
              <w:top w:w="0" w:type="dxa"/>
              <w:left w:w="0" w:type="dxa"/>
              <w:bottom w:w="0" w:type="dxa"/>
              <w:right w:w="0" w:type="dxa"/>
            </w:tcMar>
          </w:tcPr>
          <w:p w14:paraId="73E76093">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借用原因</w:t>
            </w:r>
          </w:p>
        </w:tc>
        <w:tc>
          <w:tcPr>
            <w:tcW w:w="7020" w:type="dxa"/>
            <w:gridSpan w:val="11"/>
            <w:tcMar>
              <w:top w:w="0" w:type="dxa"/>
              <w:left w:w="0" w:type="dxa"/>
              <w:bottom w:w="0" w:type="dxa"/>
              <w:right w:w="0" w:type="dxa"/>
            </w:tcMar>
          </w:tcPr>
          <w:p w14:paraId="0E70E476">
            <w:pPr>
              <w:pStyle w:val="19"/>
              <w:widowControl w:val="0"/>
              <w:spacing w:before="0" w:beforeAutospacing="0" w:after="0" w:afterAutospacing="0"/>
              <w:ind w:right="120"/>
              <w:jc w:val="center"/>
              <w:rPr>
                <w:rFonts w:hint="eastAsia" w:ascii="CESI仿宋-GB2312" w:hAnsi="CESI仿宋-GB2312" w:eastAsia="CESI仿宋-GB2312" w:cs="CESI仿宋-GB2312"/>
                <w:sz w:val="28"/>
                <w:szCs w:val="28"/>
              </w:rPr>
            </w:pPr>
          </w:p>
        </w:tc>
      </w:tr>
      <w:tr w14:paraId="7835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51" w:type="dxa"/>
            <w:vMerge w:val="restart"/>
            <w:tcMar>
              <w:top w:w="0" w:type="dxa"/>
              <w:left w:w="0" w:type="dxa"/>
              <w:bottom w:w="0" w:type="dxa"/>
              <w:right w:w="0" w:type="dxa"/>
            </w:tcMar>
            <w:vAlign w:val="center"/>
          </w:tcPr>
          <w:p w14:paraId="43925509">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借用</w:t>
            </w:r>
          </w:p>
          <w:p w14:paraId="5FD51B00">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部门</w:t>
            </w:r>
          </w:p>
        </w:tc>
        <w:tc>
          <w:tcPr>
            <w:tcW w:w="2223" w:type="dxa"/>
            <w:gridSpan w:val="3"/>
            <w:tcMar>
              <w:top w:w="0" w:type="dxa"/>
              <w:left w:w="0" w:type="dxa"/>
              <w:bottom w:w="0" w:type="dxa"/>
              <w:right w:w="0" w:type="dxa"/>
            </w:tcMar>
          </w:tcPr>
          <w:p w14:paraId="0D79BBF3">
            <w:pPr>
              <w:pStyle w:val="19"/>
              <w:widowControl w:val="0"/>
              <w:spacing w:before="0" w:beforeAutospacing="0" w:after="0" w:afterAutospacing="0" w:line="400" w:lineRule="exact"/>
              <w:ind w:right="119"/>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意见：</w:t>
            </w:r>
          </w:p>
          <w:p w14:paraId="122C10CD">
            <w:pPr>
              <w:pStyle w:val="19"/>
              <w:widowControl w:val="0"/>
              <w:spacing w:before="0" w:beforeAutospacing="0" w:after="0" w:afterAutospacing="0" w:line="400" w:lineRule="exact"/>
              <w:ind w:right="119"/>
              <w:jc w:val="both"/>
              <w:rPr>
                <w:rFonts w:hint="eastAsia" w:ascii="CESI仿宋-GB2312" w:hAnsi="CESI仿宋-GB2312" w:eastAsia="CESI仿宋-GB2312" w:cs="CESI仿宋-GB2312"/>
                <w:sz w:val="28"/>
                <w:szCs w:val="28"/>
              </w:rPr>
            </w:pPr>
          </w:p>
        </w:tc>
        <w:tc>
          <w:tcPr>
            <w:tcW w:w="729" w:type="dxa"/>
            <w:vMerge w:val="restart"/>
            <w:tcMar>
              <w:top w:w="0" w:type="dxa"/>
              <w:left w:w="0" w:type="dxa"/>
              <w:bottom w:w="0" w:type="dxa"/>
              <w:right w:w="0" w:type="dxa"/>
            </w:tcMar>
            <w:vAlign w:val="center"/>
          </w:tcPr>
          <w:p w14:paraId="3F8D52CD">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借出</w:t>
            </w:r>
          </w:p>
          <w:p w14:paraId="2BAE6382">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部门领导</w:t>
            </w:r>
          </w:p>
        </w:tc>
        <w:tc>
          <w:tcPr>
            <w:tcW w:w="2245" w:type="dxa"/>
            <w:gridSpan w:val="5"/>
            <w:tcMar>
              <w:top w:w="0" w:type="dxa"/>
              <w:left w:w="0" w:type="dxa"/>
              <w:bottom w:w="0" w:type="dxa"/>
              <w:right w:w="0" w:type="dxa"/>
            </w:tcMar>
          </w:tcPr>
          <w:p w14:paraId="5C2C2E51">
            <w:pPr>
              <w:pStyle w:val="19"/>
              <w:widowControl w:val="0"/>
              <w:spacing w:before="0" w:beforeAutospacing="0" w:after="0" w:afterAutospacing="0" w:line="400" w:lineRule="exact"/>
              <w:ind w:right="119"/>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意见：</w:t>
            </w:r>
          </w:p>
        </w:tc>
        <w:tc>
          <w:tcPr>
            <w:tcW w:w="708" w:type="dxa"/>
            <w:vMerge w:val="restart"/>
            <w:tcMar>
              <w:top w:w="0" w:type="dxa"/>
              <w:left w:w="0" w:type="dxa"/>
              <w:bottom w:w="0" w:type="dxa"/>
              <w:right w:w="0" w:type="dxa"/>
            </w:tcMar>
            <w:vAlign w:val="center"/>
          </w:tcPr>
          <w:p w14:paraId="25F9CD31">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固定</w:t>
            </w:r>
          </w:p>
          <w:p w14:paraId="7B419CA0">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资产</w:t>
            </w:r>
          </w:p>
          <w:p w14:paraId="1F229F70">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使用人</w:t>
            </w:r>
          </w:p>
        </w:tc>
        <w:tc>
          <w:tcPr>
            <w:tcW w:w="2267" w:type="dxa"/>
            <w:gridSpan w:val="2"/>
            <w:tcMar>
              <w:top w:w="0" w:type="dxa"/>
              <w:left w:w="0" w:type="dxa"/>
              <w:bottom w:w="0" w:type="dxa"/>
              <w:right w:w="0" w:type="dxa"/>
            </w:tcMar>
          </w:tcPr>
          <w:p w14:paraId="0E4B422A">
            <w:pPr>
              <w:pStyle w:val="19"/>
              <w:widowControl w:val="0"/>
              <w:spacing w:before="0" w:beforeAutospacing="0" w:after="0" w:afterAutospacing="0" w:line="400" w:lineRule="exact"/>
              <w:ind w:right="119"/>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意见：</w:t>
            </w:r>
          </w:p>
        </w:tc>
      </w:tr>
      <w:tr w14:paraId="5C17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51" w:type="dxa"/>
            <w:vMerge w:val="continue"/>
            <w:tcMar>
              <w:top w:w="0" w:type="dxa"/>
              <w:left w:w="0" w:type="dxa"/>
              <w:bottom w:w="0" w:type="dxa"/>
              <w:right w:w="0" w:type="dxa"/>
            </w:tcMar>
            <w:vAlign w:val="center"/>
          </w:tcPr>
          <w:p w14:paraId="49E1B27A">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rPr>
            </w:pPr>
          </w:p>
        </w:tc>
        <w:tc>
          <w:tcPr>
            <w:tcW w:w="2223" w:type="dxa"/>
            <w:gridSpan w:val="3"/>
            <w:tcMar>
              <w:top w:w="0" w:type="dxa"/>
              <w:left w:w="0" w:type="dxa"/>
              <w:bottom w:w="0" w:type="dxa"/>
              <w:right w:w="0" w:type="dxa"/>
            </w:tcMar>
          </w:tcPr>
          <w:p w14:paraId="7288CF9A">
            <w:pPr>
              <w:pStyle w:val="19"/>
              <w:widowControl w:val="0"/>
              <w:spacing w:before="0" w:beforeAutospacing="0" w:after="0" w:afterAutospacing="0" w:line="400" w:lineRule="exact"/>
              <w:ind w:right="119"/>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签名：</w:t>
            </w:r>
          </w:p>
          <w:p w14:paraId="05914C9F">
            <w:pPr>
              <w:pStyle w:val="19"/>
              <w:widowControl w:val="0"/>
              <w:spacing w:before="0" w:beforeAutospacing="0" w:after="0" w:afterAutospacing="0" w:line="400" w:lineRule="exact"/>
              <w:ind w:right="119"/>
              <w:jc w:val="both"/>
              <w:rPr>
                <w:rFonts w:hint="eastAsia" w:ascii="CESI仿宋-GB2312" w:hAnsi="CESI仿宋-GB2312" w:eastAsia="CESI仿宋-GB2312" w:cs="CESI仿宋-GB2312"/>
                <w:sz w:val="28"/>
                <w:szCs w:val="28"/>
              </w:rPr>
            </w:pPr>
          </w:p>
        </w:tc>
        <w:tc>
          <w:tcPr>
            <w:tcW w:w="729" w:type="dxa"/>
            <w:vMerge w:val="continue"/>
            <w:tcMar>
              <w:top w:w="0" w:type="dxa"/>
              <w:left w:w="0" w:type="dxa"/>
              <w:bottom w:w="0" w:type="dxa"/>
              <w:right w:w="0" w:type="dxa"/>
            </w:tcMar>
            <w:vAlign w:val="center"/>
          </w:tcPr>
          <w:p w14:paraId="32352509">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p>
        </w:tc>
        <w:tc>
          <w:tcPr>
            <w:tcW w:w="2245" w:type="dxa"/>
            <w:gridSpan w:val="5"/>
            <w:tcMar>
              <w:top w:w="0" w:type="dxa"/>
              <w:left w:w="0" w:type="dxa"/>
              <w:bottom w:w="0" w:type="dxa"/>
              <w:right w:w="0" w:type="dxa"/>
            </w:tcMar>
          </w:tcPr>
          <w:p w14:paraId="3BDAA9BB">
            <w:pPr>
              <w:pStyle w:val="19"/>
              <w:widowControl w:val="0"/>
              <w:spacing w:before="0" w:beforeAutospacing="0" w:after="0" w:afterAutospacing="0" w:line="400" w:lineRule="exact"/>
              <w:ind w:right="119"/>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签名：</w:t>
            </w:r>
          </w:p>
        </w:tc>
        <w:tc>
          <w:tcPr>
            <w:tcW w:w="708" w:type="dxa"/>
            <w:vMerge w:val="continue"/>
            <w:tcMar>
              <w:top w:w="0" w:type="dxa"/>
              <w:left w:w="0" w:type="dxa"/>
              <w:bottom w:w="0" w:type="dxa"/>
              <w:right w:w="0" w:type="dxa"/>
            </w:tcMar>
            <w:vAlign w:val="center"/>
          </w:tcPr>
          <w:p w14:paraId="4EAE2E25">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p>
        </w:tc>
        <w:tc>
          <w:tcPr>
            <w:tcW w:w="2267" w:type="dxa"/>
            <w:gridSpan w:val="2"/>
            <w:tcMar>
              <w:top w:w="0" w:type="dxa"/>
              <w:left w:w="0" w:type="dxa"/>
              <w:bottom w:w="0" w:type="dxa"/>
              <w:right w:w="0" w:type="dxa"/>
            </w:tcMar>
          </w:tcPr>
          <w:p w14:paraId="0B2D18A9">
            <w:pPr>
              <w:pStyle w:val="19"/>
              <w:widowControl w:val="0"/>
              <w:spacing w:before="0" w:beforeAutospacing="0" w:after="0" w:afterAutospacing="0" w:line="400" w:lineRule="exact"/>
              <w:ind w:right="119"/>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签名：</w:t>
            </w:r>
          </w:p>
        </w:tc>
      </w:tr>
      <w:tr w14:paraId="759C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51" w:type="dxa"/>
            <w:tcMar>
              <w:top w:w="0" w:type="dxa"/>
              <w:left w:w="0" w:type="dxa"/>
              <w:bottom w:w="0" w:type="dxa"/>
              <w:right w:w="0" w:type="dxa"/>
            </w:tcMar>
            <w:vAlign w:val="center"/>
          </w:tcPr>
          <w:p w14:paraId="187AA63C">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借用</w:t>
            </w:r>
          </w:p>
          <w:p w14:paraId="34480CE9">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日期</w:t>
            </w:r>
          </w:p>
        </w:tc>
        <w:tc>
          <w:tcPr>
            <w:tcW w:w="1479" w:type="dxa"/>
            <w:gridSpan w:val="2"/>
            <w:tcMar>
              <w:top w:w="0" w:type="dxa"/>
              <w:left w:w="0" w:type="dxa"/>
              <w:bottom w:w="0" w:type="dxa"/>
              <w:right w:w="0" w:type="dxa"/>
            </w:tcMar>
            <w:vAlign w:val="center"/>
          </w:tcPr>
          <w:p w14:paraId="4B241A90">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p>
        </w:tc>
        <w:tc>
          <w:tcPr>
            <w:tcW w:w="744" w:type="dxa"/>
            <w:tcMar>
              <w:top w:w="0" w:type="dxa"/>
              <w:left w:w="0" w:type="dxa"/>
              <w:bottom w:w="0" w:type="dxa"/>
              <w:right w:w="0" w:type="dxa"/>
            </w:tcMar>
            <w:vAlign w:val="center"/>
          </w:tcPr>
          <w:p w14:paraId="431BF0F0">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归还</w:t>
            </w:r>
          </w:p>
          <w:p w14:paraId="21F6ECDF">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日期</w:t>
            </w:r>
          </w:p>
        </w:tc>
        <w:tc>
          <w:tcPr>
            <w:tcW w:w="1486" w:type="dxa"/>
            <w:gridSpan w:val="3"/>
            <w:tcMar>
              <w:top w:w="0" w:type="dxa"/>
              <w:left w:w="0" w:type="dxa"/>
              <w:bottom w:w="0" w:type="dxa"/>
              <w:right w:w="0" w:type="dxa"/>
            </w:tcMar>
            <w:vAlign w:val="center"/>
          </w:tcPr>
          <w:p w14:paraId="18E9FE02">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p>
        </w:tc>
        <w:tc>
          <w:tcPr>
            <w:tcW w:w="711" w:type="dxa"/>
            <w:tcMar>
              <w:top w:w="0" w:type="dxa"/>
              <w:left w:w="0" w:type="dxa"/>
              <w:bottom w:w="0" w:type="dxa"/>
              <w:right w:w="0" w:type="dxa"/>
            </w:tcMar>
            <w:vAlign w:val="center"/>
          </w:tcPr>
          <w:p w14:paraId="63C241C8">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归还人</w:t>
            </w:r>
          </w:p>
        </w:tc>
        <w:tc>
          <w:tcPr>
            <w:tcW w:w="1485" w:type="dxa"/>
            <w:gridSpan w:val="3"/>
            <w:tcMar>
              <w:top w:w="0" w:type="dxa"/>
              <w:left w:w="0" w:type="dxa"/>
              <w:bottom w:w="0" w:type="dxa"/>
              <w:right w:w="0" w:type="dxa"/>
            </w:tcMar>
            <w:vAlign w:val="center"/>
          </w:tcPr>
          <w:p w14:paraId="2E627232">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p>
        </w:tc>
        <w:tc>
          <w:tcPr>
            <w:tcW w:w="756" w:type="dxa"/>
            <w:tcMar>
              <w:top w:w="0" w:type="dxa"/>
              <w:left w:w="0" w:type="dxa"/>
              <w:bottom w:w="0" w:type="dxa"/>
              <w:right w:w="0" w:type="dxa"/>
            </w:tcMar>
            <w:vAlign w:val="center"/>
          </w:tcPr>
          <w:p w14:paraId="11C3A828">
            <w:pPr>
              <w:pStyle w:val="19"/>
              <w:widowControl w:val="0"/>
              <w:spacing w:before="0" w:beforeAutospacing="0" w:after="0" w:afterAutospacing="0" w:line="400" w:lineRule="exact"/>
              <w:ind w:right="119"/>
              <w:jc w:val="center"/>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接收人</w:t>
            </w:r>
          </w:p>
        </w:tc>
        <w:tc>
          <w:tcPr>
            <w:tcW w:w="1511" w:type="dxa"/>
            <w:tcMar>
              <w:top w:w="0" w:type="dxa"/>
              <w:left w:w="0" w:type="dxa"/>
              <w:bottom w:w="0" w:type="dxa"/>
              <w:right w:w="0" w:type="dxa"/>
            </w:tcMar>
            <w:vAlign w:val="center"/>
          </w:tcPr>
          <w:p w14:paraId="1A16BEA8">
            <w:pPr>
              <w:pStyle w:val="19"/>
              <w:widowControl w:val="0"/>
              <w:spacing w:before="0" w:beforeAutospacing="0" w:after="0" w:afterAutospacing="0" w:line="400" w:lineRule="exact"/>
              <w:ind w:right="119"/>
              <w:jc w:val="both"/>
              <w:rPr>
                <w:rFonts w:hint="eastAsia" w:ascii="CESI仿宋-GB2312" w:hAnsi="CESI仿宋-GB2312" w:eastAsia="CESI仿宋-GB2312" w:cs="CESI仿宋-GB2312"/>
                <w:sz w:val="28"/>
                <w:szCs w:val="28"/>
              </w:rPr>
            </w:pPr>
          </w:p>
        </w:tc>
      </w:tr>
      <w:tr w14:paraId="4E11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8923" w:type="dxa"/>
            <w:gridSpan w:val="13"/>
            <w:tcBorders>
              <w:left w:val="nil"/>
              <w:bottom w:val="nil"/>
              <w:right w:val="nil"/>
            </w:tcBorders>
            <w:tcMar>
              <w:top w:w="0" w:type="dxa"/>
              <w:left w:w="0" w:type="dxa"/>
              <w:bottom w:w="0" w:type="dxa"/>
              <w:right w:w="0" w:type="dxa"/>
            </w:tcMar>
            <w:vAlign w:val="center"/>
          </w:tcPr>
          <w:p w14:paraId="1F8BB7AB">
            <w:pPr>
              <w:pStyle w:val="19"/>
              <w:widowControl w:val="0"/>
              <w:spacing w:before="0" w:beforeAutospacing="0" w:after="0" w:afterAutospacing="0" w:line="400" w:lineRule="exact"/>
              <w:ind w:right="119"/>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一式三联：借用部门（人）一联，借出部门（人）一联，存根一联。</w:t>
            </w:r>
          </w:p>
        </w:tc>
      </w:tr>
    </w:tbl>
    <w:p w14:paraId="1DF00115">
      <w:pPr>
        <w:pStyle w:val="19"/>
        <w:widowControl w:val="0"/>
        <w:spacing w:before="0" w:beforeAutospacing="0" w:after="0" w:afterAutospacing="0"/>
        <w:ind w:right="120"/>
        <w:jc w:val="both"/>
        <w:rPr>
          <w:rFonts w:hint="eastAsia" w:ascii="CESI仿宋-GB2312" w:hAnsi="CESI仿宋-GB2312" w:eastAsia="CESI仿宋-GB2312" w:cs="CESI仿宋-GB2312"/>
          <w:sz w:val="32"/>
          <w:szCs w:val="32"/>
        </w:rPr>
      </w:pPr>
    </w:p>
    <w:p w14:paraId="1B663EF3">
      <w:pPr>
        <w:pStyle w:val="19"/>
        <w:widowControl w:val="0"/>
        <w:spacing w:before="0" w:beforeAutospacing="0" w:after="0" w:afterAutospacing="0"/>
        <w:ind w:right="120"/>
        <w:jc w:val="both"/>
        <w:rPr>
          <w:rFonts w:hint="eastAsia" w:ascii="黑体" w:hAnsi="黑体" w:eastAsia="黑体" w:cs="黑体"/>
          <w:sz w:val="32"/>
          <w:szCs w:val="32"/>
        </w:rPr>
        <w:sectPr>
          <w:footerReference r:id="rId3" w:type="default"/>
          <w:pgSz w:w="11906" w:h="16838"/>
          <w:pgMar w:top="1440" w:right="1134" w:bottom="1440" w:left="1134" w:header="851" w:footer="1134" w:gutter="0"/>
          <w:pgNumType w:fmt="numberInDash"/>
          <w:cols w:space="0" w:num="1"/>
          <w:docGrid w:type="linesAndChars" w:linePitch="579" w:charSpace="-842"/>
        </w:sectPr>
      </w:pPr>
      <w:r>
        <w:rPr>
          <w:rFonts w:hint="eastAsia" w:ascii="黑体" w:hAnsi="黑体" w:eastAsia="黑体" w:cs="黑体"/>
          <w:sz w:val="32"/>
          <w:szCs w:val="32"/>
        </w:rPr>
        <w:br w:type="page"/>
      </w:r>
    </w:p>
    <w:p w14:paraId="3C89AC38">
      <w:pPr>
        <w:pStyle w:val="19"/>
        <w:widowControl w:val="0"/>
        <w:spacing w:before="0" w:beforeAutospacing="0" w:after="0" w:afterAutospacing="0"/>
        <w:ind w:right="120"/>
        <w:jc w:val="both"/>
        <w:rPr>
          <w:rFonts w:hint="eastAsia" w:ascii="黑体" w:hAnsi="黑体" w:eastAsia="黑体" w:cs="黑体"/>
          <w:sz w:val="32"/>
          <w:szCs w:val="32"/>
        </w:rPr>
      </w:pPr>
      <w:r>
        <w:rPr>
          <w:rFonts w:hint="eastAsia" w:ascii="黑体" w:hAnsi="黑体" w:eastAsia="黑体" w:cs="黑体"/>
          <w:sz w:val="32"/>
          <w:szCs w:val="32"/>
        </w:rPr>
        <w:t>附件8</w:t>
      </w:r>
    </w:p>
    <w:p w14:paraId="08A0C62D">
      <w:pPr>
        <w:pStyle w:val="19"/>
        <w:widowControl w:val="0"/>
        <w:spacing w:before="0" w:beforeAutospacing="0" w:after="0" w:afterAutospacing="0" w:line="700" w:lineRule="exact"/>
        <w:ind w:right="119"/>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固定资产处置申请表</w:t>
      </w:r>
    </w:p>
    <w:p w14:paraId="1ADF5A0E">
      <w:pPr>
        <w:pStyle w:val="19"/>
        <w:widowControl w:val="0"/>
        <w:spacing w:before="0" w:beforeAutospacing="0" w:after="0" w:afterAutospacing="0"/>
        <w:ind w:right="120"/>
        <w:jc w:val="both"/>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申请部门：</w:t>
      </w:r>
    </w:p>
    <w:tbl>
      <w:tblPr>
        <w:tblStyle w:val="21"/>
        <w:tblW w:w="13389" w:type="dxa"/>
        <w:tblInd w:w="-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499"/>
        <w:gridCol w:w="1458"/>
        <w:gridCol w:w="1118"/>
        <w:gridCol w:w="1159"/>
        <w:gridCol w:w="1159"/>
        <w:gridCol w:w="1557"/>
        <w:gridCol w:w="1157"/>
        <w:gridCol w:w="1157"/>
        <w:gridCol w:w="1227"/>
        <w:gridCol w:w="1227"/>
      </w:tblGrid>
      <w:tr w14:paraId="426D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vAlign w:val="center"/>
          </w:tcPr>
          <w:p w14:paraId="058E9D49">
            <w:pPr>
              <w:spacing w:line="300" w:lineRule="exact"/>
              <w:jc w:val="center"/>
              <w:rPr>
                <w:rFonts w:hint="eastAsia" w:ascii="黑体" w:hAnsi="黑体" w:eastAsia="黑体" w:cs="黑体"/>
                <w:sz w:val="24"/>
              </w:rPr>
            </w:pPr>
            <w:r>
              <w:rPr>
                <w:rFonts w:hint="eastAsia" w:ascii="黑体" w:hAnsi="黑体" w:eastAsia="黑体" w:cs="黑体"/>
                <w:sz w:val="24"/>
              </w:rPr>
              <w:t>序号</w:t>
            </w:r>
          </w:p>
        </w:tc>
        <w:tc>
          <w:tcPr>
            <w:tcW w:w="1499" w:type="dxa"/>
            <w:vAlign w:val="center"/>
          </w:tcPr>
          <w:p w14:paraId="4B34B6F6">
            <w:pPr>
              <w:spacing w:line="300" w:lineRule="exact"/>
              <w:jc w:val="center"/>
              <w:rPr>
                <w:rFonts w:hint="eastAsia" w:ascii="黑体" w:hAnsi="黑体" w:eastAsia="黑体" w:cs="黑体"/>
                <w:sz w:val="24"/>
              </w:rPr>
            </w:pPr>
            <w:r>
              <w:rPr>
                <w:rFonts w:hint="eastAsia" w:ascii="黑体" w:hAnsi="黑体" w:eastAsia="黑体" w:cs="黑体"/>
                <w:sz w:val="24"/>
              </w:rPr>
              <w:t>资产编号</w:t>
            </w:r>
          </w:p>
        </w:tc>
        <w:tc>
          <w:tcPr>
            <w:tcW w:w="1458" w:type="dxa"/>
            <w:vAlign w:val="center"/>
          </w:tcPr>
          <w:p w14:paraId="405BD31C">
            <w:pPr>
              <w:spacing w:line="300" w:lineRule="exact"/>
              <w:jc w:val="center"/>
              <w:rPr>
                <w:rFonts w:hint="eastAsia" w:ascii="黑体" w:hAnsi="黑体" w:eastAsia="黑体" w:cs="黑体"/>
                <w:sz w:val="24"/>
              </w:rPr>
            </w:pPr>
            <w:r>
              <w:rPr>
                <w:rFonts w:hint="eastAsia" w:ascii="黑体" w:hAnsi="黑体" w:eastAsia="黑体" w:cs="黑体"/>
                <w:sz w:val="24"/>
              </w:rPr>
              <w:t>资产名称</w:t>
            </w:r>
          </w:p>
        </w:tc>
        <w:tc>
          <w:tcPr>
            <w:tcW w:w="1118" w:type="dxa"/>
            <w:vAlign w:val="center"/>
          </w:tcPr>
          <w:p w14:paraId="1DBEA78D">
            <w:pPr>
              <w:spacing w:line="300" w:lineRule="exact"/>
              <w:jc w:val="center"/>
              <w:rPr>
                <w:rFonts w:hint="eastAsia" w:ascii="黑体" w:hAnsi="黑体" w:eastAsia="黑体" w:cs="黑体"/>
                <w:sz w:val="24"/>
              </w:rPr>
            </w:pPr>
            <w:r>
              <w:rPr>
                <w:rFonts w:hint="eastAsia" w:ascii="黑体" w:hAnsi="黑体" w:eastAsia="黑体" w:cs="黑体"/>
                <w:sz w:val="24"/>
              </w:rPr>
              <w:t>型号及</w:t>
            </w:r>
          </w:p>
          <w:p w14:paraId="362E7F8D">
            <w:pPr>
              <w:spacing w:line="300" w:lineRule="exact"/>
              <w:jc w:val="center"/>
              <w:rPr>
                <w:rFonts w:hint="eastAsia" w:ascii="黑体" w:hAnsi="黑体" w:eastAsia="黑体" w:cs="黑体"/>
                <w:sz w:val="24"/>
              </w:rPr>
            </w:pPr>
            <w:r>
              <w:rPr>
                <w:rFonts w:hint="eastAsia" w:ascii="黑体" w:hAnsi="黑体" w:eastAsia="黑体" w:cs="黑体"/>
                <w:sz w:val="24"/>
              </w:rPr>
              <w:t>规格</w:t>
            </w:r>
          </w:p>
        </w:tc>
        <w:tc>
          <w:tcPr>
            <w:tcW w:w="1159" w:type="dxa"/>
            <w:vAlign w:val="center"/>
          </w:tcPr>
          <w:p w14:paraId="30E007F6">
            <w:pPr>
              <w:spacing w:line="300" w:lineRule="exact"/>
              <w:jc w:val="center"/>
              <w:rPr>
                <w:rFonts w:hint="eastAsia" w:ascii="黑体" w:hAnsi="黑体" w:eastAsia="黑体" w:cs="黑体"/>
                <w:sz w:val="24"/>
              </w:rPr>
            </w:pPr>
            <w:r>
              <w:rPr>
                <w:rFonts w:hint="eastAsia" w:ascii="黑体" w:hAnsi="黑体" w:eastAsia="黑体" w:cs="黑体"/>
                <w:sz w:val="24"/>
              </w:rPr>
              <w:t>入帐时间</w:t>
            </w:r>
          </w:p>
        </w:tc>
        <w:tc>
          <w:tcPr>
            <w:tcW w:w="1159" w:type="dxa"/>
            <w:vAlign w:val="center"/>
          </w:tcPr>
          <w:p w14:paraId="1D9E23A3">
            <w:pPr>
              <w:spacing w:line="300" w:lineRule="exact"/>
              <w:jc w:val="center"/>
              <w:rPr>
                <w:rFonts w:hint="eastAsia" w:ascii="黑体" w:hAnsi="黑体" w:eastAsia="黑体" w:cs="黑体"/>
                <w:sz w:val="24"/>
              </w:rPr>
            </w:pPr>
            <w:r>
              <w:rPr>
                <w:rFonts w:hint="eastAsia" w:ascii="黑体" w:hAnsi="黑体" w:eastAsia="黑体" w:cs="黑体"/>
                <w:sz w:val="24"/>
              </w:rPr>
              <w:t>原值（元）</w:t>
            </w:r>
          </w:p>
        </w:tc>
        <w:tc>
          <w:tcPr>
            <w:tcW w:w="1557" w:type="dxa"/>
            <w:vAlign w:val="center"/>
          </w:tcPr>
          <w:p w14:paraId="56C9F1B1">
            <w:pPr>
              <w:spacing w:line="300" w:lineRule="exact"/>
              <w:jc w:val="center"/>
              <w:rPr>
                <w:rFonts w:hint="eastAsia" w:ascii="黑体" w:hAnsi="黑体" w:eastAsia="黑体" w:cs="黑体"/>
                <w:sz w:val="24"/>
              </w:rPr>
            </w:pPr>
            <w:r>
              <w:rPr>
                <w:rFonts w:hint="eastAsia" w:ascii="黑体" w:hAnsi="黑体" w:eastAsia="黑体" w:cs="黑体"/>
                <w:sz w:val="24"/>
              </w:rPr>
              <w:t>已提折旧</w:t>
            </w:r>
          </w:p>
          <w:p w14:paraId="1C49E619">
            <w:pPr>
              <w:spacing w:line="300" w:lineRule="exact"/>
              <w:jc w:val="center"/>
              <w:rPr>
                <w:rFonts w:hint="eastAsia" w:ascii="黑体" w:hAnsi="黑体" w:eastAsia="黑体" w:cs="黑体"/>
                <w:sz w:val="24"/>
              </w:rPr>
            </w:pPr>
            <w:r>
              <w:rPr>
                <w:rFonts w:hint="eastAsia" w:ascii="黑体" w:hAnsi="黑体" w:eastAsia="黑体" w:cs="黑体"/>
                <w:sz w:val="24"/>
              </w:rPr>
              <w:t>（元）</w:t>
            </w:r>
          </w:p>
        </w:tc>
        <w:tc>
          <w:tcPr>
            <w:tcW w:w="1157" w:type="dxa"/>
            <w:vAlign w:val="center"/>
          </w:tcPr>
          <w:p w14:paraId="5A0D1BE8">
            <w:pPr>
              <w:spacing w:line="300" w:lineRule="exact"/>
              <w:jc w:val="center"/>
              <w:rPr>
                <w:rFonts w:hint="eastAsia" w:ascii="黑体" w:hAnsi="黑体" w:eastAsia="黑体" w:cs="黑体"/>
                <w:sz w:val="24"/>
              </w:rPr>
            </w:pPr>
            <w:r>
              <w:rPr>
                <w:rFonts w:hint="eastAsia" w:ascii="黑体" w:hAnsi="黑体" w:eastAsia="黑体" w:cs="黑体"/>
                <w:sz w:val="24"/>
              </w:rPr>
              <w:t>净值</w:t>
            </w:r>
          </w:p>
          <w:p w14:paraId="43F4706B">
            <w:pPr>
              <w:spacing w:line="300" w:lineRule="exact"/>
              <w:jc w:val="center"/>
              <w:rPr>
                <w:rFonts w:hint="eastAsia" w:ascii="黑体" w:hAnsi="黑体" w:eastAsia="黑体" w:cs="黑体"/>
                <w:sz w:val="24"/>
              </w:rPr>
            </w:pPr>
            <w:r>
              <w:rPr>
                <w:rFonts w:hint="eastAsia" w:ascii="黑体" w:hAnsi="黑体" w:eastAsia="黑体" w:cs="黑体"/>
                <w:sz w:val="24"/>
              </w:rPr>
              <w:t>（元）</w:t>
            </w:r>
          </w:p>
        </w:tc>
        <w:tc>
          <w:tcPr>
            <w:tcW w:w="1157" w:type="dxa"/>
            <w:vAlign w:val="center"/>
          </w:tcPr>
          <w:p w14:paraId="13898A3F">
            <w:pPr>
              <w:spacing w:line="300" w:lineRule="exact"/>
              <w:jc w:val="center"/>
              <w:rPr>
                <w:rFonts w:hint="eastAsia" w:ascii="黑体" w:hAnsi="黑体" w:eastAsia="黑体" w:cs="黑体"/>
                <w:sz w:val="24"/>
              </w:rPr>
            </w:pPr>
            <w:r>
              <w:rPr>
                <w:rFonts w:hint="eastAsia" w:ascii="黑体" w:hAnsi="黑体" w:eastAsia="黑体" w:cs="黑体"/>
                <w:sz w:val="24"/>
              </w:rPr>
              <w:t>残值</w:t>
            </w:r>
          </w:p>
          <w:p w14:paraId="1E895068">
            <w:pPr>
              <w:spacing w:line="300" w:lineRule="exact"/>
              <w:jc w:val="center"/>
              <w:rPr>
                <w:rFonts w:hint="eastAsia" w:ascii="黑体" w:hAnsi="黑体" w:eastAsia="黑体" w:cs="黑体"/>
                <w:sz w:val="24"/>
              </w:rPr>
            </w:pPr>
            <w:r>
              <w:rPr>
                <w:rFonts w:hint="eastAsia" w:ascii="黑体" w:hAnsi="黑体" w:eastAsia="黑体" w:cs="黑体"/>
                <w:sz w:val="24"/>
              </w:rPr>
              <w:t>（元）</w:t>
            </w:r>
          </w:p>
        </w:tc>
        <w:tc>
          <w:tcPr>
            <w:tcW w:w="1227" w:type="dxa"/>
            <w:vAlign w:val="center"/>
          </w:tcPr>
          <w:p w14:paraId="14DE5E21">
            <w:pPr>
              <w:spacing w:line="300" w:lineRule="exact"/>
              <w:jc w:val="center"/>
              <w:rPr>
                <w:rFonts w:hint="eastAsia" w:ascii="黑体" w:hAnsi="黑体" w:eastAsia="黑体" w:cs="黑体"/>
                <w:sz w:val="24"/>
              </w:rPr>
            </w:pPr>
            <w:r>
              <w:rPr>
                <w:rFonts w:hint="eastAsia" w:ascii="黑体" w:hAnsi="黑体" w:eastAsia="黑体" w:cs="黑体"/>
                <w:sz w:val="24"/>
              </w:rPr>
              <w:t>使用部门</w:t>
            </w:r>
          </w:p>
        </w:tc>
        <w:tc>
          <w:tcPr>
            <w:tcW w:w="1227" w:type="dxa"/>
            <w:vAlign w:val="center"/>
          </w:tcPr>
          <w:p w14:paraId="31CDE23E">
            <w:pPr>
              <w:spacing w:line="300" w:lineRule="exact"/>
              <w:jc w:val="center"/>
              <w:rPr>
                <w:rFonts w:hint="eastAsia" w:ascii="黑体" w:hAnsi="黑体" w:eastAsia="黑体" w:cs="黑体"/>
                <w:sz w:val="24"/>
              </w:rPr>
            </w:pPr>
            <w:r>
              <w:rPr>
                <w:rFonts w:hint="eastAsia" w:ascii="黑体" w:hAnsi="黑体" w:eastAsia="黑体" w:cs="黑体"/>
                <w:sz w:val="24"/>
              </w:rPr>
              <w:t>申请处置方式</w:t>
            </w:r>
          </w:p>
        </w:tc>
      </w:tr>
      <w:tr w14:paraId="37DC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vAlign w:val="center"/>
          </w:tcPr>
          <w:p w14:paraId="7406E711">
            <w:pPr>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w:t>
            </w:r>
          </w:p>
        </w:tc>
        <w:tc>
          <w:tcPr>
            <w:tcW w:w="1499" w:type="dxa"/>
            <w:vAlign w:val="center"/>
          </w:tcPr>
          <w:p w14:paraId="47DB6A91">
            <w:pPr>
              <w:jc w:val="center"/>
              <w:rPr>
                <w:rFonts w:hint="eastAsia" w:ascii="CESI仿宋-GB2312" w:hAnsi="CESI仿宋-GB2312" w:eastAsia="CESI仿宋-GB2312" w:cs="CESI仿宋-GB2312"/>
                <w:sz w:val="24"/>
              </w:rPr>
            </w:pPr>
          </w:p>
        </w:tc>
        <w:tc>
          <w:tcPr>
            <w:tcW w:w="1458" w:type="dxa"/>
            <w:vAlign w:val="center"/>
          </w:tcPr>
          <w:p w14:paraId="47940C06">
            <w:pPr>
              <w:jc w:val="center"/>
              <w:rPr>
                <w:rFonts w:hint="eastAsia" w:ascii="CESI仿宋-GB2312" w:hAnsi="CESI仿宋-GB2312" w:eastAsia="CESI仿宋-GB2312" w:cs="CESI仿宋-GB2312"/>
                <w:sz w:val="24"/>
              </w:rPr>
            </w:pPr>
          </w:p>
        </w:tc>
        <w:tc>
          <w:tcPr>
            <w:tcW w:w="1118" w:type="dxa"/>
            <w:vAlign w:val="center"/>
          </w:tcPr>
          <w:p w14:paraId="159E29BC">
            <w:pPr>
              <w:jc w:val="center"/>
              <w:rPr>
                <w:rFonts w:hint="eastAsia" w:ascii="CESI仿宋-GB2312" w:hAnsi="CESI仿宋-GB2312" w:eastAsia="CESI仿宋-GB2312" w:cs="CESI仿宋-GB2312"/>
                <w:sz w:val="24"/>
              </w:rPr>
            </w:pPr>
          </w:p>
        </w:tc>
        <w:tc>
          <w:tcPr>
            <w:tcW w:w="1159" w:type="dxa"/>
            <w:vAlign w:val="center"/>
          </w:tcPr>
          <w:p w14:paraId="6FB3C5D2">
            <w:pPr>
              <w:jc w:val="center"/>
              <w:rPr>
                <w:rFonts w:hint="eastAsia" w:ascii="CESI仿宋-GB2312" w:hAnsi="CESI仿宋-GB2312" w:eastAsia="CESI仿宋-GB2312" w:cs="CESI仿宋-GB2312"/>
                <w:sz w:val="24"/>
              </w:rPr>
            </w:pPr>
          </w:p>
        </w:tc>
        <w:tc>
          <w:tcPr>
            <w:tcW w:w="1159" w:type="dxa"/>
            <w:vAlign w:val="center"/>
          </w:tcPr>
          <w:p w14:paraId="5EB8EFCA">
            <w:pPr>
              <w:jc w:val="center"/>
              <w:rPr>
                <w:rFonts w:hint="eastAsia" w:ascii="CESI仿宋-GB2312" w:hAnsi="CESI仿宋-GB2312" w:eastAsia="CESI仿宋-GB2312" w:cs="CESI仿宋-GB2312"/>
                <w:sz w:val="24"/>
              </w:rPr>
            </w:pPr>
          </w:p>
        </w:tc>
        <w:tc>
          <w:tcPr>
            <w:tcW w:w="1557" w:type="dxa"/>
            <w:vAlign w:val="center"/>
          </w:tcPr>
          <w:p w14:paraId="77D404CD">
            <w:pPr>
              <w:jc w:val="center"/>
              <w:rPr>
                <w:rFonts w:hint="eastAsia" w:ascii="CESI仿宋-GB2312" w:hAnsi="CESI仿宋-GB2312" w:eastAsia="CESI仿宋-GB2312" w:cs="CESI仿宋-GB2312"/>
                <w:sz w:val="24"/>
              </w:rPr>
            </w:pPr>
          </w:p>
        </w:tc>
        <w:tc>
          <w:tcPr>
            <w:tcW w:w="1157" w:type="dxa"/>
            <w:vAlign w:val="center"/>
          </w:tcPr>
          <w:p w14:paraId="1BC9264F">
            <w:pPr>
              <w:jc w:val="center"/>
              <w:rPr>
                <w:rFonts w:hint="eastAsia" w:ascii="CESI仿宋-GB2312" w:hAnsi="CESI仿宋-GB2312" w:eastAsia="CESI仿宋-GB2312" w:cs="CESI仿宋-GB2312"/>
                <w:sz w:val="24"/>
              </w:rPr>
            </w:pPr>
          </w:p>
        </w:tc>
        <w:tc>
          <w:tcPr>
            <w:tcW w:w="1157" w:type="dxa"/>
            <w:vAlign w:val="center"/>
          </w:tcPr>
          <w:p w14:paraId="0ECF65AA">
            <w:pPr>
              <w:jc w:val="center"/>
              <w:rPr>
                <w:rFonts w:hint="eastAsia" w:ascii="CESI仿宋-GB2312" w:hAnsi="CESI仿宋-GB2312" w:eastAsia="CESI仿宋-GB2312" w:cs="CESI仿宋-GB2312"/>
                <w:sz w:val="24"/>
              </w:rPr>
            </w:pPr>
          </w:p>
        </w:tc>
        <w:tc>
          <w:tcPr>
            <w:tcW w:w="1227" w:type="dxa"/>
            <w:vAlign w:val="center"/>
          </w:tcPr>
          <w:p w14:paraId="457BF0BE">
            <w:pPr>
              <w:jc w:val="center"/>
              <w:rPr>
                <w:rFonts w:hint="eastAsia" w:ascii="CESI仿宋-GB2312" w:hAnsi="CESI仿宋-GB2312" w:eastAsia="CESI仿宋-GB2312" w:cs="CESI仿宋-GB2312"/>
                <w:sz w:val="24"/>
              </w:rPr>
            </w:pPr>
          </w:p>
        </w:tc>
        <w:tc>
          <w:tcPr>
            <w:tcW w:w="1227" w:type="dxa"/>
            <w:vAlign w:val="center"/>
          </w:tcPr>
          <w:p w14:paraId="3ECF7587">
            <w:pPr>
              <w:jc w:val="center"/>
              <w:rPr>
                <w:rFonts w:hint="eastAsia" w:ascii="CESI仿宋-GB2312" w:hAnsi="CESI仿宋-GB2312" w:eastAsia="CESI仿宋-GB2312" w:cs="CESI仿宋-GB2312"/>
                <w:sz w:val="24"/>
              </w:rPr>
            </w:pPr>
          </w:p>
        </w:tc>
      </w:tr>
      <w:tr w14:paraId="02CD4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vAlign w:val="center"/>
          </w:tcPr>
          <w:p w14:paraId="214CD4DC">
            <w:pPr>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2</w:t>
            </w:r>
          </w:p>
        </w:tc>
        <w:tc>
          <w:tcPr>
            <w:tcW w:w="1499" w:type="dxa"/>
            <w:vAlign w:val="center"/>
          </w:tcPr>
          <w:p w14:paraId="1B8EADD4">
            <w:pPr>
              <w:jc w:val="center"/>
              <w:rPr>
                <w:rFonts w:hint="eastAsia" w:ascii="CESI仿宋-GB2312" w:hAnsi="CESI仿宋-GB2312" w:eastAsia="CESI仿宋-GB2312" w:cs="CESI仿宋-GB2312"/>
                <w:sz w:val="24"/>
              </w:rPr>
            </w:pPr>
          </w:p>
        </w:tc>
        <w:tc>
          <w:tcPr>
            <w:tcW w:w="1458" w:type="dxa"/>
            <w:vAlign w:val="center"/>
          </w:tcPr>
          <w:p w14:paraId="4BAF5071">
            <w:pPr>
              <w:jc w:val="center"/>
              <w:rPr>
                <w:rFonts w:hint="eastAsia" w:ascii="CESI仿宋-GB2312" w:hAnsi="CESI仿宋-GB2312" w:eastAsia="CESI仿宋-GB2312" w:cs="CESI仿宋-GB2312"/>
                <w:sz w:val="24"/>
              </w:rPr>
            </w:pPr>
          </w:p>
        </w:tc>
        <w:tc>
          <w:tcPr>
            <w:tcW w:w="1118" w:type="dxa"/>
            <w:vAlign w:val="center"/>
          </w:tcPr>
          <w:p w14:paraId="1FADE242">
            <w:pPr>
              <w:jc w:val="center"/>
              <w:rPr>
                <w:rFonts w:hint="eastAsia" w:ascii="CESI仿宋-GB2312" w:hAnsi="CESI仿宋-GB2312" w:eastAsia="CESI仿宋-GB2312" w:cs="CESI仿宋-GB2312"/>
                <w:sz w:val="24"/>
              </w:rPr>
            </w:pPr>
          </w:p>
        </w:tc>
        <w:tc>
          <w:tcPr>
            <w:tcW w:w="1159" w:type="dxa"/>
            <w:vAlign w:val="center"/>
          </w:tcPr>
          <w:p w14:paraId="6CCDC455">
            <w:pPr>
              <w:jc w:val="center"/>
              <w:rPr>
                <w:rFonts w:hint="eastAsia" w:ascii="CESI仿宋-GB2312" w:hAnsi="CESI仿宋-GB2312" w:eastAsia="CESI仿宋-GB2312" w:cs="CESI仿宋-GB2312"/>
                <w:sz w:val="24"/>
              </w:rPr>
            </w:pPr>
          </w:p>
        </w:tc>
        <w:tc>
          <w:tcPr>
            <w:tcW w:w="1159" w:type="dxa"/>
            <w:vAlign w:val="center"/>
          </w:tcPr>
          <w:p w14:paraId="2CF1E039">
            <w:pPr>
              <w:jc w:val="center"/>
              <w:rPr>
                <w:rFonts w:hint="eastAsia" w:ascii="CESI仿宋-GB2312" w:hAnsi="CESI仿宋-GB2312" w:eastAsia="CESI仿宋-GB2312" w:cs="CESI仿宋-GB2312"/>
                <w:sz w:val="24"/>
              </w:rPr>
            </w:pPr>
          </w:p>
        </w:tc>
        <w:tc>
          <w:tcPr>
            <w:tcW w:w="1557" w:type="dxa"/>
            <w:vAlign w:val="center"/>
          </w:tcPr>
          <w:p w14:paraId="5633C18C">
            <w:pPr>
              <w:jc w:val="center"/>
              <w:rPr>
                <w:rFonts w:hint="eastAsia" w:ascii="CESI仿宋-GB2312" w:hAnsi="CESI仿宋-GB2312" w:eastAsia="CESI仿宋-GB2312" w:cs="CESI仿宋-GB2312"/>
                <w:sz w:val="24"/>
              </w:rPr>
            </w:pPr>
          </w:p>
        </w:tc>
        <w:tc>
          <w:tcPr>
            <w:tcW w:w="1157" w:type="dxa"/>
            <w:vAlign w:val="center"/>
          </w:tcPr>
          <w:p w14:paraId="1A9505B5">
            <w:pPr>
              <w:jc w:val="center"/>
              <w:rPr>
                <w:rFonts w:hint="eastAsia" w:ascii="CESI仿宋-GB2312" w:hAnsi="CESI仿宋-GB2312" w:eastAsia="CESI仿宋-GB2312" w:cs="CESI仿宋-GB2312"/>
                <w:sz w:val="24"/>
              </w:rPr>
            </w:pPr>
          </w:p>
        </w:tc>
        <w:tc>
          <w:tcPr>
            <w:tcW w:w="1157" w:type="dxa"/>
            <w:vAlign w:val="center"/>
          </w:tcPr>
          <w:p w14:paraId="6208AF2B">
            <w:pPr>
              <w:jc w:val="center"/>
              <w:rPr>
                <w:rFonts w:hint="eastAsia" w:ascii="CESI仿宋-GB2312" w:hAnsi="CESI仿宋-GB2312" w:eastAsia="CESI仿宋-GB2312" w:cs="CESI仿宋-GB2312"/>
                <w:sz w:val="24"/>
              </w:rPr>
            </w:pPr>
          </w:p>
        </w:tc>
        <w:tc>
          <w:tcPr>
            <w:tcW w:w="1227" w:type="dxa"/>
            <w:vAlign w:val="center"/>
          </w:tcPr>
          <w:p w14:paraId="0234EA3A">
            <w:pPr>
              <w:widowControl/>
              <w:jc w:val="center"/>
              <w:rPr>
                <w:rFonts w:hint="eastAsia" w:ascii="CESI仿宋-GB2312" w:hAnsi="CESI仿宋-GB2312" w:eastAsia="CESI仿宋-GB2312" w:cs="CESI仿宋-GB2312"/>
                <w:kern w:val="0"/>
                <w:sz w:val="24"/>
              </w:rPr>
            </w:pPr>
          </w:p>
        </w:tc>
        <w:tc>
          <w:tcPr>
            <w:tcW w:w="1227" w:type="dxa"/>
            <w:vAlign w:val="center"/>
          </w:tcPr>
          <w:p w14:paraId="430A723C">
            <w:pPr>
              <w:widowControl/>
              <w:jc w:val="center"/>
              <w:rPr>
                <w:rFonts w:hint="eastAsia" w:ascii="CESI仿宋-GB2312" w:hAnsi="CESI仿宋-GB2312" w:eastAsia="CESI仿宋-GB2312" w:cs="CESI仿宋-GB2312"/>
                <w:kern w:val="0"/>
                <w:sz w:val="24"/>
              </w:rPr>
            </w:pPr>
          </w:p>
        </w:tc>
      </w:tr>
      <w:tr w14:paraId="5105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vAlign w:val="center"/>
          </w:tcPr>
          <w:p w14:paraId="18110ABF">
            <w:pPr>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3</w:t>
            </w:r>
          </w:p>
        </w:tc>
        <w:tc>
          <w:tcPr>
            <w:tcW w:w="1499" w:type="dxa"/>
            <w:vAlign w:val="center"/>
          </w:tcPr>
          <w:p w14:paraId="60D5F444">
            <w:pPr>
              <w:jc w:val="center"/>
              <w:rPr>
                <w:rFonts w:hint="eastAsia" w:ascii="CESI仿宋-GB2312" w:hAnsi="CESI仿宋-GB2312" w:eastAsia="CESI仿宋-GB2312" w:cs="CESI仿宋-GB2312"/>
                <w:sz w:val="24"/>
              </w:rPr>
            </w:pPr>
          </w:p>
        </w:tc>
        <w:tc>
          <w:tcPr>
            <w:tcW w:w="1458" w:type="dxa"/>
            <w:vAlign w:val="center"/>
          </w:tcPr>
          <w:p w14:paraId="0B08AC00">
            <w:pPr>
              <w:jc w:val="center"/>
              <w:rPr>
                <w:rFonts w:hint="eastAsia" w:ascii="CESI仿宋-GB2312" w:hAnsi="CESI仿宋-GB2312" w:eastAsia="CESI仿宋-GB2312" w:cs="CESI仿宋-GB2312"/>
                <w:sz w:val="24"/>
              </w:rPr>
            </w:pPr>
          </w:p>
        </w:tc>
        <w:tc>
          <w:tcPr>
            <w:tcW w:w="1118" w:type="dxa"/>
            <w:vAlign w:val="center"/>
          </w:tcPr>
          <w:p w14:paraId="66BB2090">
            <w:pPr>
              <w:jc w:val="center"/>
              <w:rPr>
                <w:rFonts w:hint="eastAsia" w:ascii="CESI仿宋-GB2312" w:hAnsi="CESI仿宋-GB2312" w:eastAsia="CESI仿宋-GB2312" w:cs="CESI仿宋-GB2312"/>
                <w:sz w:val="24"/>
              </w:rPr>
            </w:pPr>
          </w:p>
        </w:tc>
        <w:tc>
          <w:tcPr>
            <w:tcW w:w="1159" w:type="dxa"/>
            <w:vAlign w:val="center"/>
          </w:tcPr>
          <w:p w14:paraId="33DD26BB">
            <w:pPr>
              <w:jc w:val="center"/>
              <w:rPr>
                <w:rFonts w:hint="eastAsia" w:ascii="CESI仿宋-GB2312" w:hAnsi="CESI仿宋-GB2312" w:eastAsia="CESI仿宋-GB2312" w:cs="CESI仿宋-GB2312"/>
                <w:sz w:val="24"/>
              </w:rPr>
            </w:pPr>
          </w:p>
        </w:tc>
        <w:tc>
          <w:tcPr>
            <w:tcW w:w="1159" w:type="dxa"/>
            <w:vAlign w:val="center"/>
          </w:tcPr>
          <w:p w14:paraId="4623956C">
            <w:pPr>
              <w:jc w:val="center"/>
              <w:rPr>
                <w:rFonts w:hint="eastAsia" w:ascii="CESI仿宋-GB2312" w:hAnsi="CESI仿宋-GB2312" w:eastAsia="CESI仿宋-GB2312" w:cs="CESI仿宋-GB2312"/>
                <w:sz w:val="24"/>
              </w:rPr>
            </w:pPr>
          </w:p>
        </w:tc>
        <w:tc>
          <w:tcPr>
            <w:tcW w:w="1557" w:type="dxa"/>
            <w:vAlign w:val="center"/>
          </w:tcPr>
          <w:p w14:paraId="5E2820A2">
            <w:pPr>
              <w:jc w:val="center"/>
              <w:rPr>
                <w:rFonts w:hint="eastAsia" w:ascii="CESI仿宋-GB2312" w:hAnsi="CESI仿宋-GB2312" w:eastAsia="CESI仿宋-GB2312" w:cs="CESI仿宋-GB2312"/>
                <w:sz w:val="24"/>
              </w:rPr>
            </w:pPr>
          </w:p>
        </w:tc>
        <w:tc>
          <w:tcPr>
            <w:tcW w:w="1157" w:type="dxa"/>
            <w:vAlign w:val="center"/>
          </w:tcPr>
          <w:p w14:paraId="4478BCDF">
            <w:pPr>
              <w:jc w:val="center"/>
              <w:rPr>
                <w:rFonts w:hint="eastAsia" w:ascii="CESI仿宋-GB2312" w:hAnsi="CESI仿宋-GB2312" w:eastAsia="CESI仿宋-GB2312" w:cs="CESI仿宋-GB2312"/>
                <w:sz w:val="24"/>
              </w:rPr>
            </w:pPr>
          </w:p>
        </w:tc>
        <w:tc>
          <w:tcPr>
            <w:tcW w:w="1157" w:type="dxa"/>
            <w:vAlign w:val="center"/>
          </w:tcPr>
          <w:p w14:paraId="66F27E91">
            <w:pPr>
              <w:jc w:val="center"/>
              <w:rPr>
                <w:rFonts w:hint="eastAsia" w:ascii="CESI仿宋-GB2312" w:hAnsi="CESI仿宋-GB2312" w:eastAsia="CESI仿宋-GB2312" w:cs="CESI仿宋-GB2312"/>
                <w:sz w:val="24"/>
              </w:rPr>
            </w:pPr>
          </w:p>
        </w:tc>
        <w:tc>
          <w:tcPr>
            <w:tcW w:w="1227" w:type="dxa"/>
            <w:vAlign w:val="center"/>
          </w:tcPr>
          <w:p w14:paraId="7FEE6C6B">
            <w:pPr>
              <w:widowControl/>
              <w:jc w:val="center"/>
              <w:rPr>
                <w:rFonts w:hint="eastAsia" w:ascii="CESI仿宋-GB2312" w:hAnsi="CESI仿宋-GB2312" w:eastAsia="CESI仿宋-GB2312" w:cs="CESI仿宋-GB2312"/>
                <w:kern w:val="0"/>
                <w:sz w:val="24"/>
              </w:rPr>
            </w:pPr>
          </w:p>
        </w:tc>
        <w:tc>
          <w:tcPr>
            <w:tcW w:w="1227" w:type="dxa"/>
            <w:vAlign w:val="center"/>
          </w:tcPr>
          <w:p w14:paraId="78C24CB7">
            <w:pPr>
              <w:widowControl/>
              <w:jc w:val="center"/>
              <w:rPr>
                <w:rFonts w:hint="eastAsia" w:ascii="CESI仿宋-GB2312" w:hAnsi="CESI仿宋-GB2312" w:eastAsia="CESI仿宋-GB2312" w:cs="CESI仿宋-GB2312"/>
                <w:kern w:val="0"/>
                <w:sz w:val="24"/>
              </w:rPr>
            </w:pPr>
          </w:p>
        </w:tc>
      </w:tr>
      <w:tr w14:paraId="756A9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170" w:type="dxa"/>
            <w:gridSpan w:val="2"/>
            <w:vAlign w:val="center"/>
          </w:tcPr>
          <w:p w14:paraId="6B99E095">
            <w:pPr>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处置依据及理由</w:t>
            </w:r>
          </w:p>
        </w:tc>
        <w:tc>
          <w:tcPr>
            <w:tcW w:w="4894" w:type="dxa"/>
            <w:gridSpan w:val="4"/>
            <w:vAlign w:val="center"/>
          </w:tcPr>
          <w:p w14:paraId="0949AB6B">
            <w:pPr>
              <w:jc w:val="center"/>
              <w:rPr>
                <w:rFonts w:hint="eastAsia" w:ascii="CESI仿宋-GB2312" w:hAnsi="CESI仿宋-GB2312" w:eastAsia="CESI仿宋-GB2312" w:cs="CESI仿宋-GB2312"/>
                <w:sz w:val="24"/>
              </w:rPr>
            </w:pPr>
          </w:p>
          <w:p w14:paraId="6A41E1F0">
            <w:pPr>
              <w:jc w:val="center"/>
              <w:rPr>
                <w:rFonts w:hint="eastAsia" w:ascii="CESI仿宋-GB2312" w:hAnsi="CESI仿宋-GB2312" w:eastAsia="CESI仿宋-GB2312" w:cs="CESI仿宋-GB2312"/>
                <w:sz w:val="24"/>
              </w:rPr>
            </w:pPr>
          </w:p>
        </w:tc>
        <w:tc>
          <w:tcPr>
            <w:tcW w:w="1557" w:type="dxa"/>
            <w:vAlign w:val="center"/>
          </w:tcPr>
          <w:p w14:paraId="7C85AB9F">
            <w:pPr>
              <w:spacing w:line="30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附属设备及部件尚可利用情况</w:t>
            </w:r>
          </w:p>
        </w:tc>
        <w:tc>
          <w:tcPr>
            <w:tcW w:w="4768" w:type="dxa"/>
            <w:gridSpan w:val="4"/>
            <w:vAlign w:val="center"/>
          </w:tcPr>
          <w:p w14:paraId="2F15E122">
            <w:pPr>
              <w:widowControl/>
              <w:jc w:val="center"/>
              <w:rPr>
                <w:rFonts w:hint="eastAsia" w:ascii="CESI仿宋-GB2312" w:hAnsi="CESI仿宋-GB2312" w:eastAsia="CESI仿宋-GB2312" w:cs="CESI仿宋-GB2312"/>
                <w:kern w:val="0"/>
                <w:sz w:val="24"/>
              </w:rPr>
            </w:pPr>
          </w:p>
        </w:tc>
      </w:tr>
      <w:tr w14:paraId="156A0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170" w:type="dxa"/>
            <w:gridSpan w:val="2"/>
            <w:vAlign w:val="center"/>
          </w:tcPr>
          <w:p w14:paraId="164619B4">
            <w:pPr>
              <w:spacing w:line="30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各单位固定资产处置小组意见</w:t>
            </w:r>
          </w:p>
        </w:tc>
        <w:tc>
          <w:tcPr>
            <w:tcW w:w="2576" w:type="dxa"/>
            <w:gridSpan w:val="2"/>
            <w:vAlign w:val="center"/>
          </w:tcPr>
          <w:p w14:paraId="1A54CC0F">
            <w:pPr>
              <w:jc w:val="center"/>
              <w:rPr>
                <w:rFonts w:hint="eastAsia" w:ascii="CESI仿宋-GB2312" w:hAnsi="CESI仿宋-GB2312" w:eastAsia="CESI仿宋-GB2312" w:cs="CESI仿宋-GB2312"/>
                <w:sz w:val="24"/>
              </w:rPr>
            </w:pPr>
          </w:p>
          <w:p w14:paraId="422521BB">
            <w:pPr>
              <w:jc w:val="center"/>
              <w:rPr>
                <w:rFonts w:hint="eastAsia" w:ascii="CESI仿宋-GB2312" w:hAnsi="CESI仿宋-GB2312" w:eastAsia="CESI仿宋-GB2312" w:cs="CESI仿宋-GB2312"/>
                <w:sz w:val="24"/>
              </w:rPr>
            </w:pPr>
          </w:p>
          <w:p w14:paraId="258BEB50">
            <w:pPr>
              <w:jc w:val="center"/>
              <w:rPr>
                <w:rFonts w:hint="eastAsia" w:ascii="CESI仿宋-GB2312" w:hAnsi="CESI仿宋-GB2312" w:eastAsia="CESI仿宋-GB2312" w:cs="CESI仿宋-GB2312"/>
                <w:sz w:val="24"/>
              </w:rPr>
            </w:pPr>
          </w:p>
        </w:tc>
        <w:tc>
          <w:tcPr>
            <w:tcW w:w="2318" w:type="dxa"/>
            <w:gridSpan w:val="2"/>
            <w:vAlign w:val="center"/>
          </w:tcPr>
          <w:p w14:paraId="03CF1084">
            <w:pPr>
              <w:spacing w:line="30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各单位固定资产处置小组成员（签名）</w:t>
            </w:r>
          </w:p>
        </w:tc>
        <w:tc>
          <w:tcPr>
            <w:tcW w:w="6325" w:type="dxa"/>
            <w:gridSpan w:val="5"/>
            <w:vAlign w:val="center"/>
          </w:tcPr>
          <w:p w14:paraId="39B95120">
            <w:pPr>
              <w:widowControl/>
              <w:jc w:val="center"/>
              <w:rPr>
                <w:rFonts w:hint="eastAsia" w:ascii="CESI仿宋-GB2312" w:hAnsi="CESI仿宋-GB2312" w:eastAsia="CESI仿宋-GB2312" w:cs="CESI仿宋-GB2312"/>
                <w:kern w:val="0"/>
                <w:sz w:val="24"/>
              </w:rPr>
            </w:pPr>
          </w:p>
        </w:tc>
      </w:tr>
      <w:tr w14:paraId="126B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170" w:type="dxa"/>
            <w:gridSpan w:val="2"/>
            <w:vAlign w:val="center"/>
          </w:tcPr>
          <w:p w14:paraId="1EFA6BEF">
            <w:pPr>
              <w:spacing w:line="30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领导意见</w:t>
            </w:r>
          </w:p>
        </w:tc>
        <w:tc>
          <w:tcPr>
            <w:tcW w:w="11219" w:type="dxa"/>
            <w:gridSpan w:val="9"/>
            <w:vAlign w:val="center"/>
          </w:tcPr>
          <w:p w14:paraId="080B742A">
            <w:pPr>
              <w:widowControl/>
              <w:jc w:val="center"/>
              <w:rPr>
                <w:rFonts w:hint="eastAsia" w:ascii="CESI仿宋-GB2312" w:hAnsi="CESI仿宋-GB2312" w:eastAsia="CESI仿宋-GB2312" w:cs="CESI仿宋-GB2312"/>
                <w:kern w:val="0"/>
                <w:sz w:val="24"/>
              </w:rPr>
            </w:pPr>
          </w:p>
          <w:p w14:paraId="3A74158C">
            <w:pPr>
              <w:widowControl/>
              <w:jc w:val="center"/>
              <w:rPr>
                <w:rFonts w:hint="eastAsia" w:ascii="CESI仿宋-GB2312" w:hAnsi="CESI仿宋-GB2312" w:eastAsia="CESI仿宋-GB2312" w:cs="CESI仿宋-GB2312"/>
                <w:kern w:val="0"/>
                <w:sz w:val="24"/>
              </w:rPr>
            </w:pPr>
          </w:p>
        </w:tc>
      </w:tr>
    </w:tbl>
    <w:p w14:paraId="3E83D1BA">
      <w:pPr>
        <w:pStyle w:val="19"/>
        <w:widowControl w:val="0"/>
        <w:spacing w:before="0" w:beforeAutospacing="0" w:after="0" w:afterAutospacing="0" w:line="480" w:lineRule="exact"/>
        <w:ind w:right="120"/>
        <w:jc w:val="both"/>
        <w:rPr>
          <w:rFonts w:hint="eastAsia" w:ascii="黑体" w:hAnsi="黑体" w:eastAsia="黑体" w:cs="黑体"/>
          <w:sz w:val="32"/>
          <w:szCs w:val="32"/>
        </w:rPr>
      </w:pPr>
      <w:r>
        <w:rPr>
          <w:rFonts w:hint="eastAsia" w:ascii="黑体" w:hAnsi="黑体" w:eastAsia="黑体" w:cs="黑体"/>
          <w:sz w:val="32"/>
          <w:szCs w:val="32"/>
        </w:rPr>
        <w:t>附件9</w:t>
      </w:r>
    </w:p>
    <w:p w14:paraId="6211A595">
      <w:pPr>
        <w:pStyle w:val="19"/>
        <w:widowControl w:val="0"/>
        <w:spacing w:before="0" w:beforeAutospacing="0" w:after="0" w:afterAutospacing="0" w:line="480" w:lineRule="exact"/>
        <w:ind w:right="119"/>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固定资产处置备案表</w:t>
      </w:r>
    </w:p>
    <w:p w14:paraId="5A0A3D3D">
      <w:pPr>
        <w:pStyle w:val="19"/>
        <w:widowControl w:val="0"/>
        <w:spacing w:before="0" w:beforeAutospacing="0" w:after="0" w:afterAutospacing="0" w:line="480" w:lineRule="exact"/>
        <w:ind w:right="120"/>
        <w:jc w:val="both"/>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单位：</w:t>
      </w:r>
    </w:p>
    <w:tbl>
      <w:tblPr>
        <w:tblStyle w:val="21"/>
        <w:tblW w:w="13389" w:type="dxa"/>
        <w:tblInd w:w="-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499"/>
        <w:gridCol w:w="1458"/>
        <w:gridCol w:w="1118"/>
        <w:gridCol w:w="1159"/>
        <w:gridCol w:w="1159"/>
        <w:gridCol w:w="1557"/>
        <w:gridCol w:w="1157"/>
        <w:gridCol w:w="1157"/>
        <w:gridCol w:w="1227"/>
        <w:gridCol w:w="1227"/>
      </w:tblGrid>
      <w:tr w14:paraId="54E0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tcBorders>
              <w:tl2br w:val="nil"/>
              <w:tr2bl w:val="nil"/>
            </w:tcBorders>
            <w:vAlign w:val="center"/>
          </w:tcPr>
          <w:p w14:paraId="55DC2D84">
            <w:pPr>
              <w:spacing w:line="480" w:lineRule="exact"/>
              <w:jc w:val="center"/>
              <w:rPr>
                <w:rFonts w:hint="eastAsia" w:ascii="黑体" w:hAnsi="黑体" w:eastAsia="黑体" w:cs="黑体"/>
                <w:sz w:val="24"/>
              </w:rPr>
            </w:pPr>
            <w:r>
              <w:rPr>
                <w:rFonts w:hint="eastAsia" w:ascii="黑体" w:hAnsi="黑体" w:eastAsia="黑体" w:cs="黑体"/>
                <w:sz w:val="24"/>
              </w:rPr>
              <w:t>序号</w:t>
            </w:r>
          </w:p>
        </w:tc>
        <w:tc>
          <w:tcPr>
            <w:tcW w:w="1499" w:type="dxa"/>
            <w:tcBorders>
              <w:tl2br w:val="nil"/>
              <w:tr2bl w:val="nil"/>
            </w:tcBorders>
            <w:vAlign w:val="center"/>
          </w:tcPr>
          <w:p w14:paraId="7ACB116B">
            <w:pPr>
              <w:spacing w:line="480" w:lineRule="exact"/>
              <w:jc w:val="center"/>
              <w:rPr>
                <w:rFonts w:hint="eastAsia" w:ascii="黑体" w:hAnsi="黑体" w:eastAsia="黑体" w:cs="黑体"/>
                <w:sz w:val="24"/>
              </w:rPr>
            </w:pPr>
            <w:r>
              <w:rPr>
                <w:rFonts w:hint="eastAsia" w:ascii="黑体" w:hAnsi="黑体" w:eastAsia="黑体" w:cs="黑体"/>
                <w:sz w:val="24"/>
              </w:rPr>
              <w:t>资产编号</w:t>
            </w:r>
          </w:p>
        </w:tc>
        <w:tc>
          <w:tcPr>
            <w:tcW w:w="1458" w:type="dxa"/>
            <w:tcBorders>
              <w:tl2br w:val="nil"/>
              <w:tr2bl w:val="nil"/>
            </w:tcBorders>
            <w:vAlign w:val="center"/>
          </w:tcPr>
          <w:p w14:paraId="5B68285C">
            <w:pPr>
              <w:spacing w:line="480" w:lineRule="exact"/>
              <w:jc w:val="center"/>
              <w:rPr>
                <w:rFonts w:hint="eastAsia" w:ascii="黑体" w:hAnsi="黑体" w:eastAsia="黑体" w:cs="黑体"/>
                <w:sz w:val="24"/>
              </w:rPr>
            </w:pPr>
            <w:r>
              <w:rPr>
                <w:rFonts w:hint="eastAsia" w:ascii="黑体" w:hAnsi="黑体" w:eastAsia="黑体" w:cs="黑体"/>
                <w:sz w:val="24"/>
              </w:rPr>
              <w:t>资产名称</w:t>
            </w:r>
          </w:p>
        </w:tc>
        <w:tc>
          <w:tcPr>
            <w:tcW w:w="1118" w:type="dxa"/>
            <w:tcBorders>
              <w:tl2br w:val="nil"/>
              <w:tr2bl w:val="nil"/>
            </w:tcBorders>
            <w:vAlign w:val="center"/>
          </w:tcPr>
          <w:p w14:paraId="45E1403E">
            <w:pPr>
              <w:spacing w:line="480" w:lineRule="exact"/>
              <w:jc w:val="center"/>
              <w:rPr>
                <w:rFonts w:hint="eastAsia" w:ascii="黑体" w:hAnsi="黑体" w:eastAsia="黑体" w:cs="黑体"/>
                <w:sz w:val="24"/>
              </w:rPr>
            </w:pPr>
            <w:r>
              <w:rPr>
                <w:rFonts w:hint="eastAsia" w:ascii="黑体" w:hAnsi="黑体" w:eastAsia="黑体" w:cs="黑体"/>
                <w:sz w:val="24"/>
              </w:rPr>
              <w:t>型号及</w:t>
            </w:r>
          </w:p>
          <w:p w14:paraId="6D6A56CC">
            <w:pPr>
              <w:spacing w:line="480" w:lineRule="exact"/>
              <w:jc w:val="center"/>
              <w:rPr>
                <w:rFonts w:hint="eastAsia" w:ascii="黑体" w:hAnsi="黑体" w:eastAsia="黑体" w:cs="黑体"/>
                <w:sz w:val="24"/>
              </w:rPr>
            </w:pPr>
            <w:r>
              <w:rPr>
                <w:rFonts w:hint="eastAsia" w:ascii="黑体" w:hAnsi="黑体" w:eastAsia="黑体" w:cs="黑体"/>
                <w:sz w:val="24"/>
              </w:rPr>
              <w:t>规格</w:t>
            </w:r>
          </w:p>
        </w:tc>
        <w:tc>
          <w:tcPr>
            <w:tcW w:w="1159" w:type="dxa"/>
            <w:tcBorders>
              <w:tl2br w:val="nil"/>
              <w:tr2bl w:val="nil"/>
            </w:tcBorders>
            <w:vAlign w:val="center"/>
          </w:tcPr>
          <w:p w14:paraId="2390CCDE">
            <w:pPr>
              <w:spacing w:line="480" w:lineRule="exact"/>
              <w:jc w:val="center"/>
              <w:rPr>
                <w:rFonts w:hint="eastAsia" w:ascii="黑体" w:hAnsi="黑体" w:eastAsia="黑体" w:cs="黑体"/>
                <w:sz w:val="24"/>
              </w:rPr>
            </w:pPr>
            <w:r>
              <w:rPr>
                <w:rFonts w:hint="eastAsia" w:ascii="黑体" w:hAnsi="黑体" w:eastAsia="黑体" w:cs="黑体"/>
                <w:sz w:val="24"/>
              </w:rPr>
              <w:t>入帐时间</w:t>
            </w:r>
          </w:p>
        </w:tc>
        <w:tc>
          <w:tcPr>
            <w:tcW w:w="1159" w:type="dxa"/>
            <w:tcBorders>
              <w:tl2br w:val="nil"/>
              <w:tr2bl w:val="nil"/>
            </w:tcBorders>
            <w:vAlign w:val="center"/>
          </w:tcPr>
          <w:p w14:paraId="051024C3">
            <w:pPr>
              <w:spacing w:line="480" w:lineRule="exact"/>
              <w:jc w:val="center"/>
              <w:rPr>
                <w:rFonts w:hint="eastAsia" w:ascii="黑体" w:hAnsi="黑体" w:eastAsia="黑体" w:cs="黑体"/>
                <w:sz w:val="24"/>
              </w:rPr>
            </w:pPr>
            <w:r>
              <w:rPr>
                <w:rFonts w:hint="eastAsia" w:ascii="黑体" w:hAnsi="黑体" w:eastAsia="黑体" w:cs="黑体"/>
                <w:sz w:val="24"/>
              </w:rPr>
              <w:t>原值（元）</w:t>
            </w:r>
          </w:p>
        </w:tc>
        <w:tc>
          <w:tcPr>
            <w:tcW w:w="1557" w:type="dxa"/>
            <w:tcBorders>
              <w:tl2br w:val="nil"/>
              <w:tr2bl w:val="nil"/>
            </w:tcBorders>
            <w:vAlign w:val="center"/>
          </w:tcPr>
          <w:p w14:paraId="575F0496">
            <w:pPr>
              <w:spacing w:line="480" w:lineRule="exact"/>
              <w:jc w:val="center"/>
              <w:rPr>
                <w:rFonts w:hint="eastAsia" w:ascii="黑体" w:hAnsi="黑体" w:eastAsia="黑体" w:cs="黑体"/>
                <w:sz w:val="24"/>
              </w:rPr>
            </w:pPr>
            <w:r>
              <w:rPr>
                <w:rFonts w:hint="eastAsia" w:ascii="黑体" w:hAnsi="黑体" w:eastAsia="黑体" w:cs="黑体"/>
                <w:sz w:val="24"/>
              </w:rPr>
              <w:t>已提折旧</w:t>
            </w:r>
          </w:p>
          <w:p w14:paraId="733FCDB9">
            <w:pPr>
              <w:spacing w:line="480" w:lineRule="exact"/>
              <w:jc w:val="center"/>
              <w:rPr>
                <w:rFonts w:hint="eastAsia" w:ascii="黑体" w:hAnsi="黑体" w:eastAsia="黑体" w:cs="黑体"/>
                <w:sz w:val="24"/>
              </w:rPr>
            </w:pPr>
            <w:r>
              <w:rPr>
                <w:rFonts w:hint="eastAsia" w:ascii="黑体" w:hAnsi="黑体" w:eastAsia="黑体" w:cs="黑体"/>
                <w:sz w:val="24"/>
              </w:rPr>
              <w:t>（元）</w:t>
            </w:r>
          </w:p>
        </w:tc>
        <w:tc>
          <w:tcPr>
            <w:tcW w:w="1157" w:type="dxa"/>
            <w:tcBorders>
              <w:tl2br w:val="nil"/>
              <w:tr2bl w:val="nil"/>
            </w:tcBorders>
            <w:vAlign w:val="center"/>
          </w:tcPr>
          <w:p w14:paraId="71C42D3D">
            <w:pPr>
              <w:spacing w:line="480" w:lineRule="exact"/>
              <w:jc w:val="center"/>
              <w:rPr>
                <w:rFonts w:hint="eastAsia" w:ascii="黑体" w:hAnsi="黑体" w:eastAsia="黑体" w:cs="黑体"/>
                <w:sz w:val="24"/>
              </w:rPr>
            </w:pPr>
            <w:r>
              <w:rPr>
                <w:rFonts w:hint="eastAsia" w:ascii="黑体" w:hAnsi="黑体" w:eastAsia="黑体" w:cs="黑体"/>
                <w:sz w:val="24"/>
              </w:rPr>
              <w:t>净值</w:t>
            </w:r>
          </w:p>
          <w:p w14:paraId="0E0860E5">
            <w:pPr>
              <w:spacing w:line="480" w:lineRule="exact"/>
              <w:jc w:val="center"/>
              <w:rPr>
                <w:rFonts w:hint="eastAsia" w:ascii="黑体" w:hAnsi="黑体" w:eastAsia="黑体" w:cs="黑体"/>
                <w:sz w:val="24"/>
              </w:rPr>
            </w:pPr>
            <w:r>
              <w:rPr>
                <w:rFonts w:hint="eastAsia" w:ascii="黑体" w:hAnsi="黑体" w:eastAsia="黑体" w:cs="黑体"/>
                <w:sz w:val="24"/>
              </w:rPr>
              <w:t>（元）</w:t>
            </w:r>
          </w:p>
        </w:tc>
        <w:tc>
          <w:tcPr>
            <w:tcW w:w="1157" w:type="dxa"/>
            <w:tcBorders>
              <w:tl2br w:val="nil"/>
              <w:tr2bl w:val="nil"/>
            </w:tcBorders>
            <w:vAlign w:val="center"/>
          </w:tcPr>
          <w:p w14:paraId="7279DBAC">
            <w:pPr>
              <w:spacing w:line="480" w:lineRule="exact"/>
              <w:jc w:val="center"/>
              <w:rPr>
                <w:rFonts w:hint="eastAsia" w:ascii="黑体" w:hAnsi="黑体" w:eastAsia="黑体" w:cs="黑体"/>
                <w:sz w:val="24"/>
              </w:rPr>
            </w:pPr>
            <w:r>
              <w:rPr>
                <w:rFonts w:hint="eastAsia" w:ascii="黑体" w:hAnsi="黑体" w:eastAsia="黑体" w:cs="黑体"/>
                <w:sz w:val="24"/>
              </w:rPr>
              <w:t>残值</w:t>
            </w:r>
          </w:p>
          <w:p w14:paraId="47ED5550">
            <w:pPr>
              <w:spacing w:line="480" w:lineRule="exact"/>
              <w:jc w:val="center"/>
              <w:rPr>
                <w:rFonts w:hint="eastAsia" w:ascii="黑体" w:hAnsi="黑体" w:eastAsia="黑体" w:cs="黑体"/>
                <w:sz w:val="24"/>
              </w:rPr>
            </w:pPr>
            <w:r>
              <w:rPr>
                <w:rFonts w:hint="eastAsia" w:ascii="黑体" w:hAnsi="黑体" w:eastAsia="黑体" w:cs="黑体"/>
                <w:sz w:val="24"/>
              </w:rPr>
              <w:t>（元）</w:t>
            </w:r>
          </w:p>
        </w:tc>
        <w:tc>
          <w:tcPr>
            <w:tcW w:w="1227" w:type="dxa"/>
            <w:tcBorders>
              <w:tl2br w:val="nil"/>
              <w:tr2bl w:val="nil"/>
            </w:tcBorders>
            <w:vAlign w:val="center"/>
          </w:tcPr>
          <w:p w14:paraId="76EEB367">
            <w:pPr>
              <w:spacing w:line="480" w:lineRule="exact"/>
              <w:jc w:val="center"/>
              <w:rPr>
                <w:rFonts w:hint="eastAsia" w:ascii="黑体" w:hAnsi="黑体" w:eastAsia="黑体" w:cs="黑体"/>
                <w:sz w:val="24"/>
              </w:rPr>
            </w:pPr>
            <w:r>
              <w:rPr>
                <w:rFonts w:hint="eastAsia" w:ascii="黑体" w:hAnsi="黑体" w:eastAsia="黑体" w:cs="黑体"/>
                <w:sz w:val="24"/>
              </w:rPr>
              <w:t>使用部门</w:t>
            </w:r>
          </w:p>
        </w:tc>
        <w:tc>
          <w:tcPr>
            <w:tcW w:w="1227" w:type="dxa"/>
            <w:tcBorders>
              <w:tl2br w:val="nil"/>
              <w:tr2bl w:val="nil"/>
            </w:tcBorders>
            <w:vAlign w:val="center"/>
          </w:tcPr>
          <w:p w14:paraId="3E65725A">
            <w:pPr>
              <w:spacing w:line="480" w:lineRule="exact"/>
              <w:jc w:val="center"/>
              <w:rPr>
                <w:rFonts w:hint="eastAsia" w:ascii="黑体" w:hAnsi="黑体" w:eastAsia="黑体" w:cs="黑体"/>
                <w:sz w:val="24"/>
              </w:rPr>
            </w:pPr>
            <w:r>
              <w:rPr>
                <w:rFonts w:hint="eastAsia" w:ascii="黑体" w:hAnsi="黑体" w:eastAsia="黑体" w:cs="黑体"/>
                <w:sz w:val="24"/>
              </w:rPr>
              <w:t>处置方式</w:t>
            </w:r>
          </w:p>
        </w:tc>
      </w:tr>
      <w:tr w14:paraId="358A0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tcBorders>
              <w:tl2br w:val="nil"/>
              <w:tr2bl w:val="nil"/>
            </w:tcBorders>
            <w:vAlign w:val="center"/>
          </w:tcPr>
          <w:p w14:paraId="4A0B3EB0">
            <w:pPr>
              <w:spacing w:line="48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w:t>
            </w:r>
          </w:p>
        </w:tc>
        <w:tc>
          <w:tcPr>
            <w:tcW w:w="1499" w:type="dxa"/>
            <w:tcBorders>
              <w:tl2br w:val="nil"/>
              <w:tr2bl w:val="nil"/>
            </w:tcBorders>
            <w:vAlign w:val="center"/>
          </w:tcPr>
          <w:p w14:paraId="2C70BCEE">
            <w:pPr>
              <w:spacing w:line="480" w:lineRule="exact"/>
              <w:jc w:val="center"/>
              <w:rPr>
                <w:rFonts w:hint="eastAsia" w:ascii="CESI仿宋-GB2312" w:hAnsi="CESI仿宋-GB2312" w:eastAsia="CESI仿宋-GB2312" w:cs="CESI仿宋-GB2312"/>
                <w:sz w:val="24"/>
              </w:rPr>
            </w:pPr>
          </w:p>
        </w:tc>
        <w:tc>
          <w:tcPr>
            <w:tcW w:w="1458" w:type="dxa"/>
            <w:tcBorders>
              <w:tl2br w:val="nil"/>
              <w:tr2bl w:val="nil"/>
            </w:tcBorders>
            <w:vAlign w:val="center"/>
          </w:tcPr>
          <w:p w14:paraId="7C0CCBE0">
            <w:pPr>
              <w:spacing w:line="480" w:lineRule="exact"/>
              <w:jc w:val="center"/>
              <w:rPr>
                <w:rFonts w:hint="eastAsia" w:ascii="CESI仿宋-GB2312" w:hAnsi="CESI仿宋-GB2312" w:eastAsia="CESI仿宋-GB2312" w:cs="CESI仿宋-GB2312"/>
                <w:sz w:val="24"/>
              </w:rPr>
            </w:pPr>
          </w:p>
        </w:tc>
        <w:tc>
          <w:tcPr>
            <w:tcW w:w="1118" w:type="dxa"/>
            <w:tcBorders>
              <w:tl2br w:val="nil"/>
              <w:tr2bl w:val="nil"/>
            </w:tcBorders>
            <w:vAlign w:val="center"/>
          </w:tcPr>
          <w:p w14:paraId="11F65347">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31E58ADC">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4E0CD903">
            <w:pPr>
              <w:spacing w:line="480" w:lineRule="exact"/>
              <w:jc w:val="center"/>
              <w:rPr>
                <w:rFonts w:hint="eastAsia" w:ascii="CESI仿宋-GB2312" w:hAnsi="CESI仿宋-GB2312" w:eastAsia="CESI仿宋-GB2312" w:cs="CESI仿宋-GB2312"/>
                <w:sz w:val="24"/>
              </w:rPr>
            </w:pPr>
          </w:p>
        </w:tc>
        <w:tc>
          <w:tcPr>
            <w:tcW w:w="1557" w:type="dxa"/>
            <w:tcBorders>
              <w:tl2br w:val="nil"/>
              <w:tr2bl w:val="nil"/>
            </w:tcBorders>
            <w:vAlign w:val="center"/>
          </w:tcPr>
          <w:p w14:paraId="5DEE1FAE">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13423D04">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6F2B7E05">
            <w:pPr>
              <w:spacing w:line="480" w:lineRule="exact"/>
              <w:jc w:val="center"/>
              <w:rPr>
                <w:rFonts w:hint="eastAsia" w:ascii="CESI仿宋-GB2312" w:hAnsi="CESI仿宋-GB2312" w:eastAsia="CESI仿宋-GB2312" w:cs="CESI仿宋-GB2312"/>
                <w:sz w:val="24"/>
              </w:rPr>
            </w:pPr>
          </w:p>
        </w:tc>
        <w:tc>
          <w:tcPr>
            <w:tcW w:w="1227" w:type="dxa"/>
            <w:tcBorders>
              <w:tl2br w:val="nil"/>
              <w:tr2bl w:val="nil"/>
            </w:tcBorders>
            <w:vAlign w:val="center"/>
          </w:tcPr>
          <w:p w14:paraId="728E6F2A">
            <w:pPr>
              <w:spacing w:line="480" w:lineRule="exact"/>
              <w:jc w:val="center"/>
              <w:rPr>
                <w:rFonts w:hint="eastAsia" w:ascii="CESI仿宋-GB2312" w:hAnsi="CESI仿宋-GB2312" w:eastAsia="CESI仿宋-GB2312" w:cs="CESI仿宋-GB2312"/>
                <w:sz w:val="24"/>
              </w:rPr>
            </w:pPr>
          </w:p>
        </w:tc>
        <w:tc>
          <w:tcPr>
            <w:tcW w:w="1227" w:type="dxa"/>
            <w:tcBorders>
              <w:tl2br w:val="nil"/>
              <w:tr2bl w:val="nil"/>
            </w:tcBorders>
            <w:vAlign w:val="center"/>
          </w:tcPr>
          <w:p w14:paraId="5D4B8715">
            <w:pPr>
              <w:spacing w:line="480" w:lineRule="exact"/>
              <w:jc w:val="center"/>
              <w:rPr>
                <w:rFonts w:hint="eastAsia" w:ascii="CESI仿宋-GB2312" w:hAnsi="CESI仿宋-GB2312" w:eastAsia="CESI仿宋-GB2312" w:cs="CESI仿宋-GB2312"/>
                <w:sz w:val="24"/>
              </w:rPr>
            </w:pPr>
          </w:p>
        </w:tc>
      </w:tr>
      <w:tr w14:paraId="0ECD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tcBorders>
              <w:tl2br w:val="nil"/>
              <w:tr2bl w:val="nil"/>
            </w:tcBorders>
            <w:vAlign w:val="center"/>
          </w:tcPr>
          <w:p w14:paraId="0C6CE782">
            <w:pPr>
              <w:spacing w:line="48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2</w:t>
            </w:r>
          </w:p>
        </w:tc>
        <w:tc>
          <w:tcPr>
            <w:tcW w:w="1499" w:type="dxa"/>
            <w:tcBorders>
              <w:tl2br w:val="nil"/>
              <w:tr2bl w:val="nil"/>
            </w:tcBorders>
            <w:vAlign w:val="center"/>
          </w:tcPr>
          <w:p w14:paraId="48FA2E88">
            <w:pPr>
              <w:spacing w:line="480" w:lineRule="exact"/>
              <w:jc w:val="center"/>
              <w:rPr>
                <w:rFonts w:hint="eastAsia" w:ascii="CESI仿宋-GB2312" w:hAnsi="CESI仿宋-GB2312" w:eastAsia="CESI仿宋-GB2312" w:cs="CESI仿宋-GB2312"/>
                <w:sz w:val="24"/>
              </w:rPr>
            </w:pPr>
          </w:p>
        </w:tc>
        <w:tc>
          <w:tcPr>
            <w:tcW w:w="1458" w:type="dxa"/>
            <w:tcBorders>
              <w:tl2br w:val="nil"/>
              <w:tr2bl w:val="nil"/>
            </w:tcBorders>
            <w:vAlign w:val="center"/>
          </w:tcPr>
          <w:p w14:paraId="40D7FC1C">
            <w:pPr>
              <w:spacing w:line="480" w:lineRule="exact"/>
              <w:jc w:val="center"/>
              <w:rPr>
                <w:rFonts w:hint="eastAsia" w:ascii="CESI仿宋-GB2312" w:hAnsi="CESI仿宋-GB2312" w:eastAsia="CESI仿宋-GB2312" w:cs="CESI仿宋-GB2312"/>
                <w:sz w:val="24"/>
              </w:rPr>
            </w:pPr>
          </w:p>
        </w:tc>
        <w:tc>
          <w:tcPr>
            <w:tcW w:w="1118" w:type="dxa"/>
            <w:tcBorders>
              <w:tl2br w:val="nil"/>
              <w:tr2bl w:val="nil"/>
            </w:tcBorders>
            <w:vAlign w:val="center"/>
          </w:tcPr>
          <w:p w14:paraId="38EF9CCF">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5B5F747C">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7804973B">
            <w:pPr>
              <w:spacing w:line="480" w:lineRule="exact"/>
              <w:jc w:val="center"/>
              <w:rPr>
                <w:rFonts w:hint="eastAsia" w:ascii="CESI仿宋-GB2312" w:hAnsi="CESI仿宋-GB2312" w:eastAsia="CESI仿宋-GB2312" w:cs="CESI仿宋-GB2312"/>
                <w:sz w:val="24"/>
              </w:rPr>
            </w:pPr>
          </w:p>
        </w:tc>
        <w:tc>
          <w:tcPr>
            <w:tcW w:w="1557" w:type="dxa"/>
            <w:tcBorders>
              <w:tl2br w:val="nil"/>
              <w:tr2bl w:val="nil"/>
            </w:tcBorders>
            <w:vAlign w:val="center"/>
          </w:tcPr>
          <w:p w14:paraId="632A98A2">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742E75C3">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35689DCC">
            <w:pPr>
              <w:spacing w:line="480" w:lineRule="exact"/>
              <w:jc w:val="center"/>
              <w:rPr>
                <w:rFonts w:hint="eastAsia" w:ascii="CESI仿宋-GB2312" w:hAnsi="CESI仿宋-GB2312" w:eastAsia="CESI仿宋-GB2312" w:cs="CESI仿宋-GB2312"/>
                <w:sz w:val="24"/>
              </w:rPr>
            </w:pPr>
          </w:p>
        </w:tc>
        <w:tc>
          <w:tcPr>
            <w:tcW w:w="1227" w:type="dxa"/>
            <w:tcBorders>
              <w:tl2br w:val="nil"/>
              <w:tr2bl w:val="nil"/>
            </w:tcBorders>
            <w:vAlign w:val="center"/>
          </w:tcPr>
          <w:p w14:paraId="097A5A94">
            <w:pPr>
              <w:widowControl/>
              <w:spacing w:line="480" w:lineRule="exact"/>
              <w:jc w:val="center"/>
              <w:rPr>
                <w:rFonts w:hint="eastAsia" w:ascii="CESI仿宋-GB2312" w:hAnsi="CESI仿宋-GB2312" w:eastAsia="CESI仿宋-GB2312" w:cs="CESI仿宋-GB2312"/>
                <w:kern w:val="0"/>
                <w:sz w:val="24"/>
              </w:rPr>
            </w:pPr>
          </w:p>
        </w:tc>
        <w:tc>
          <w:tcPr>
            <w:tcW w:w="1227" w:type="dxa"/>
            <w:tcBorders>
              <w:tl2br w:val="nil"/>
              <w:tr2bl w:val="nil"/>
            </w:tcBorders>
            <w:vAlign w:val="center"/>
          </w:tcPr>
          <w:p w14:paraId="35F18D79">
            <w:pPr>
              <w:widowControl/>
              <w:spacing w:line="480" w:lineRule="exact"/>
              <w:jc w:val="center"/>
              <w:rPr>
                <w:rFonts w:hint="eastAsia" w:ascii="CESI仿宋-GB2312" w:hAnsi="CESI仿宋-GB2312" w:eastAsia="CESI仿宋-GB2312" w:cs="CESI仿宋-GB2312"/>
                <w:kern w:val="0"/>
                <w:sz w:val="24"/>
              </w:rPr>
            </w:pPr>
          </w:p>
        </w:tc>
      </w:tr>
      <w:tr w14:paraId="6EAB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tcBorders>
              <w:tl2br w:val="nil"/>
              <w:tr2bl w:val="nil"/>
            </w:tcBorders>
            <w:vAlign w:val="center"/>
          </w:tcPr>
          <w:p w14:paraId="704A14F8">
            <w:pPr>
              <w:spacing w:line="48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3</w:t>
            </w:r>
          </w:p>
        </w:tc>
        <w:tc>
          <w:tcPr>
            <w:tcW w:w="1499" w:type="dxa"/>
            <w:tcBorders>
              <w:tl2br w:val="nil"/>
              <w:tr2bl w:val="nil"/>
            </w:tcBorders>
            <w:vAlign w:val="center"/>
          </w:tcPr>
          <w:p w14:paraId="65136C32">
            <w:pPr>
              <w:spacing w:line="480" w:lineRule="exact"/>
              <w:jc w:val="center"/>
              <w:rPr>
                <w:rFonts w:hint="eastAsia" w:ascii="CESI仿宋-GB2312" w:hAnsi="CESI仿宋-GB2312" w:eastAsia="CESI仿宋-GB2312" w:cs="CESI仿宋-GB2312"/>
                <w:sz w:val="24"/>
              </w:rPr>
            </w:pPr>
          </w:p>
        </w:tc>
        <w:tc>
          <w:tcPr>
            <w:tcW w:w="1458" w:type="dxa"/>
            <w:tcBorders>
              <w:tl2br w:val="nil"/>
              <w:tr2bl w:val="nil"/>
            </w:tcBorders>
            <w:vAlign w:val="center"/>
          </w:tcPr>
          <w:p w14:paraId="352AAEFA">
            <w:pPr>
              <w:spacing w:line="480" w:lineRule="exact"/>
              <w:jc w:val="center"/>
              <w:rPr>
                <w:rFonts w:hint="eastAsia" w:ascii="CESI仿宋-GB2312" w:hAnsi="CESI仿宋-GB2312" w:eastAsia="CESI仿宋-GB2312" w:cs="CESI仿宋-GB2312"/>
                <w:sz w:val="24"/>
              </w:rPr>
            </w:pPr>
          </w:p>
        </w:tc>
        <w:tc>
          <w:tcPr>
            <w:tcW w:w="1118" w:type="dxa"/>
            <w:tcBorders>
              <w:tl2br w:val="nil"/>
              <w:tr2bl w:val="nil"/>
            </w:tcBorders>
            <w:vAlign w:val="center"/>
          </w:tcPr>
          <w:p w14:paraId="41878D7A">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084B674D">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4FC6B09D">
            <w:pPr>
              <w:spacing w:line="480" w:lineRule="exact"/>
              <w:jc w:val="center"/>
              <w:rPr>
                <w:rFonts w:hint="eastAsia" w:ascii="CESI仿宋-GB2312" w:hAnsi="CESI仿宋-GB2312" w:eastAsia="CESI仿宋-GB2312" w:cs="CESI仿宋-GB2312"/>
                <w:sz w:val="24"/>
              </w:rPr>
            </w:pPr>
          </w:p>
        </w:tc>
        <w:tc>
          <w:tcPr>
            <w:tcW w:w="1557" w:type="dxa"/>
            <w:tcBorders>
              <w:tl2br w:val="nil"/>
              <w:tr2bl w:val="nil"/>
            </w:tcBorders>
            <w:vAlign w:val="center"/>
          </w:tcPr>
          <w:p w14:paraId="1472675B">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03F3CC41">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3AEF83F3">
            <w:pPr>
              <w:spacing w:line="480" w:lineRule="exact"/>
              <w:jc w:val="center"/>
              <w:rPr>
                <w:rFonts w:hint="eastAsia" w:ascii="CESI仿宋-GB2312" w:hAnsi="CESI仿宋-GB2312" w:eastAsia="CESI仿宋-GB2312" w:cs="CESI仿宋-GB2312"/>
                <w:sz w:val="24"/>
              </w:rPr>
            </w:pPr>
          </w:p>
        </w:tc>
        <w:tc>
          <w:tcPr>
            <w:tcW w:w="1227" w:type="dxa"/>
            <w:tcBorders>
              <w:tl2br w:val="nil"/>
              <w:tr2bl w:val="nil"/>
            </w:tcBorders>
            <w:vAlign w:val="center"/>
          </w:tcPr>
          <w:p w14:paraId="11A5CCCF">
            <w:pPr>
              <w:widowControl/>
              <w:spacing w:line="480" w:lineRule="exact"/>
              <w:jc w:val="center"/>
              <w:rPr>
                <w:rFonts w:hint="eastAsia" w:ascii="CESI仿宋-GB2312" w:hAnsi="CESI仿宋-GB2312" w:eastAsia="CESI仿宋-GB2312" w:cs="CESI仿宋-GB2312"/>
                <w:kern w:val="0"/>
                <w:sz w:val="24"/>
              </w:rPr>
            </w:pPr>
          </w:p>
        </w:tc>
        <w:tc>
          <w:tcPr>
            <w:tcW w:w="1227" w:type="dxa"/>
            <w:tcBorders>
              <w:tl2br w:val="nil"/>
              <w:tr2bl w:val="nil"/>
            </w:tcBorders>
            <w:vAlign w:val="center"/>
          </w:tcPr>
          <w:p w14:paraId="20AED846">
            <w:pPr>
              <w:widowControl/>
              <w:spacing w:line="480" w:lineRule="exact"/>
              <w:jc w:val="center"/>
              <w:rPr>
                <w:rFonts w:hint="eastAsia" w:ascii="CESI仿宋-GB2312" w:hAnsi="CESI仿宋-GB2312" w:eastAsia="CESI仿宋-GB2312" w:cs="CESI仿宋-GB2312"/>
                <w:kern w:val="0"/>
                <w:sz w:val="24"/>
              </w:rPr>
            </w:pPr>
          </w:p>
        </w:tc>
      </w:tr>
      <w:tr w14:paraId="14E8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tcBorders>
              <w:tl2br w:val="nil"/>
              <w:tr2bl w:val="nil"/>
            </w:tcBorders>
            <w:vAlign w:val="center"/>
          </w:tcPr>
          <w:p w14:paraId="4D641C75">
            <w:pPr>
              <w:spacing w:line="48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4</w:t>
            </w:r>
          </w:p>
        </w:tc>
        <w:tc>
          <w:tcPr>
            <w:tcW w:w="1499" w:type="dxa"/>
            <w:tcBorders>
              <w:tl2br w:val="nil"/>
              <w:tr2bl w:val="nil"/>
            </w:tcBorders>
            <w:vAlign w:val="center"/>
          </w:tcPr>
          <w:p w14:paraId="14A494CA">
            <w:pPr>
              <w:spacing w:line="480" w:lineRule="exact"/>
              <w:jc w:val="center"/>
              <w:rPr>
                <w:rFonts w:hint="eastAsia" w:ascii="CESI仿宋-GB2312" w:hAnsi="CESI仿宋-GB2312" w:eastAsia="CESI仿宋-GB2312" w:cs="CESI仿宋-GB2312"/>
                <w:sz w:val="24"/>
              </w:rPr>
            </w:pPr>
          </w:p>
        </w:tc>
        <w:tc>
          <w:tcPr>
            <w:tcW w:w="1458" w:type="dxa"/>
            <w:tcBorders>
              <w:tl2br w:val="nil"/>
              <w:tr2bl w:val="nil"/>
            </w:tcBorders>
            <w:vAlign w:val="center"/>
          </w:tcPr>
          <w:p w14:paraId="08ECCC86">
            <w:pPr>
              <w:spacing w:line="480" w:lineRule="exact"/>
              <w:jc w:val="center"/>
              <w:rPr>
                <w:rFonts w:hint="eastAsia" w:ascii="CESI仿宋-GB2312" w:hAnsi="CESI仿宋-GB2312" w:eastAsia="CESI仿宋-GB2312" w:cs="CESI仿宋-GB2312"/>
                <w:sz w:val="24"/>
              </w:rPr>
            </w:pPr>
          </w:p>
        </w:tc>
        <w:tc>
          <w:tcPr>
            <w:tcW w:w="1118" w:type="dxa"/>
            <w:tcBorders>
              <w:tl2br w:val="nil"/>
              <w:tr2bl w:val="nil"/>
            </w:tcBorders>
            <w:vAlign w:val="center"/>
          </w:tcPr>
          <w:p w14:paraId="7F6EDA90">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5AC3B4C1">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20FA466D">
            <w:pPr>
              <w:spacing w:line="480" w:lineRule="exact"/>
              <w:jc w:val="center"/>
              <w:rPr>
                <w:rFonts w:hint="eastAsia" w:ascii="CESI仿宋-GB2312" w:hAnsi="CESI仿宋-GB2312" w:eastAsia="CESI仿宋-GB2312" w:cs="CESI仿宋-GB2312"/>
                <w:sz w:val="24"/>
              </w:rPr>
            </w:pPr>
          </w:p>
        </w:tc>
        <w:tc>
          <w:tcPr>
            <w:tcW w:w="1557" w:type="dxa"/>
            <w:tcBorders>
              <w:tl2br w:val="nil"/>
              <w:tr2bl w:val="nil"/>
            </w:tcBorders>
            <w:vAlign w:val="center"/>
          </w:tcPr>
          <w:p w14:paraId="3C6C962B">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2CC9CFE8">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5539BA6B">
            <w:pPr>
              <w:spacing w:line="480" w:lineRule="exact"/>
              <w:jc w:val="center"/>
              <w:rPr>
                <w:rFonts w:hint="eastAsia" w:ascii="CESI仿宋-GB2312" w:hAnsi="CESI仿宋-GB2312" w:eastAsia="CESI仿宋-GB2312" w:cs="CESI仿宋-GB2312"/>
                <w:sz w:val="24"/>
              </w:rPr>
            </w:pPr>
          </w:p>
        </w:tc>
        <w:tc>
          <w:tcPr>
            <w:tcW w:w="1227" w:type="dxa"/>
            <w:tcBorders>
              <w:tl2br w:val="nil"/>
              <w:tr2bl w:val="nil"/>
            </w:tcBorders>
            <w:vAlign w:val="center"/>
          </w:tcPr>
          <w:p w14:paraId="22B16B1F">
            <w:pPr>
              <w:widowControl/>
              <w:spacing w:line="480" w:lineRule="exact"/>
              <w:jc w:val="center"/>
              <w:rPr>
                <w:rFonts w:hint="eastAsia" w:ascii="CESI仿宋-GB2312" w:hAnsi="CESI仿宋-GB2312" w:eastAsia="CESI仿宋-GB2312" w:cs="CESI仿宋-GB2312"/>
                <w:kern w:val="0"/>
                <w:sz w:val="24"/>
              </w:rPr>
            </w:pPr>
          </w:p>
        </w:tc>
        <w:tc>
          <w:tcPr>
            <w:tcW w:w="1227" w:type="dxa"/>
            <w:tcBorders>
              <w:tl2br w:val="nil"/>
              <w:tr2bl w:val="nil"/>
            </w:tcBorders>
            <w:vAlign w:val="center"/>
          </w:tcPr>
          <w:p w14:paraId="0B674C59">
            <w:pPr>
              <w:widowControl/>
              <w:spacing w:line="480" w:lineRule="exact"/>
              <w:jc w:val="center"/>
              <w:rPr>
                <w:rFonts w:hint="eastAsia" w:ascii="CESI仿宋-GB2312" w:hAnsi="CESI仿宋-GB2312" w:eastAsia="CESI仿宋-GB2312" w:cs="CESI仿宋-GB2312"/>
                <w:kern w:val="0"/>
                <w:sz w:val="24"/>
              </w:rPr>
            </w:pPr>
          </w:p>
        </w:tc>
      </w:tr>
      <w:tr w14:paraId="5441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tcBorders>
              <w:tl2br w:val="nil"/>
              <w:tr2bl w:val="nil"/>
            </w:tcBorders>
            <w:vAlign w:val="center"/>
          </w:tcPr>
          <w:p w14:paraId="3AAC9934">
            <w:pPr>
              <w:spacing w:line="48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5</w:t>
            </w:r>
          </w:p>
        </w:tc>
        <w:tc>
          <w:tcPr>
            <w:tcW w:w="1499" w:type="dxa"/>
            <w:tcBorders>
              <w:tl2br w:val="nil"/>
              <w:tr2bl w:val="nil"/>
            </w:tcBorders>
            <w:vAlign w:val="center"/>
          </w:tcPr>
          <w:p w14:paraId="0A7E220E">
            <w:pPr>
              <w:spacing w:line="480" w:lineRule="exact"/>
              <w:jc w:val="center"/>
              <w:rPr>
                <w:rFonts w:hint="eastAsia" w:ascii="CESI仿宋-GB2312" w:hAnsi="CESI仿宋-GB2312" w:eastAsia="CESI仿宋-GB2312" w:cs="CESI仿宋-GB2312"/>
                <w:sz w:val="24"/>
              </w:rPr>
            </w:pPr>
          </w:p>
        </w:tc>
        <w:tc>
          <w:tcPr>
            <w:tcW w:w="1458" w:type="dxa"/>
            <w:tcBorders>
              <w:tl2br w:val="nil"/>
              <w:tr2bl w:val="nil"/>
            </w:tcBorders>
            <w:vAlign w:val="center"/>
          </w:tcPr>
          <w:p w14:paraId="23ED3579">
            <w:pPr>
              <w:spacing w:line="480" w:lineRule="exact"/>
              <w:jc w:val="center"/>
              <w:rPr>
                <w:rFonts w:hint="eastAsia" w:ascii="CESI仿宋-GB2312" w:hAnsi="CESI仿宋-GB2312" w:eastAsia="CESI仿宋-GB2312" w:cs="CESI仿宋-GB2312"/>
                <w:sz w:val="24"/>
              </w:rPr>
            </w:pPr>
          </w:p>
        </w:tc>
        <w:tc>
          <w:tcPr>
            <w:tcW w:w="1118" w:type="dxa"/>
            <w:tcBorders>
              <w:tl2br w:val="nil"/>
              <w:tr2bl w:val="nil"/>
            </w:tcBorders>
            <w:vAlign w:val="center"/>
          </w:tcPr>
          <w:p w14:paraId="5E293A3F">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6EAC742D">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68F1D4C3">
            <w:pPr>
              <w:spacing w:line="480" w:lineRule="exact"/>
              <w:jc w:val="center"/>
              <w:rPr>
                <w:rFonts w:hint="eastAsia" w:ascii="CESI仿宋-GB2312" w:hAnsi="CESI仿宋-GB2312" w:eastAsia="CESI仿宋-GB2312" w:cs="CESI仿宋-GB2312"/>
                <w:sz w:val="24"/>
              </w:rPr>
            </w:pPr>
          </w:p>
        </w:tc>
        <w:tc>
          <w:tcPr>
            <w:tcW w:w="1557" w:type="dxa"/>
            <w:tcBorders>
              <w:tl2br w:val="nil"/>
              <w:tr2bl w:val="nil"/>
            </w:tcBorders>
            <w:vAlign w:val="center"/>
          </w:tcPr>
          <w:p w14:paraId="207C24C5">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559B4A92">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418894F0">
            <w:pPr>
              <w:spacing w:line="480" w:lineRule="exact"/>
              <w:jc w:val="center"/>
              <w:rPr>
                <w:rFonts w:hint="eastAsia" w:ascii="CESI仿宋-GB2312" w:hAnsi="CESI仿宋-GB2312" w:eastAsia="CESI仿宋-GB2312" w:cs="CESI仿宋-GB2312"/>
                <w:sz w:val="24"/>
              </w:rPr>
            </w:pPr>
          </w:p>
        </w:tc>
        <w:tc>
          <w:tcPr>
            <w:tcW w:w="1227" w:type="dxa"/>
            <w:tcBorders>
              <w:tl2br w:val="nil"/>
              <w:tr2bl w:val="nil"/>
            </w:tcBorders>
            <w:vAlign w:val="center"/>
          </w:tcPr>
          <w:p w14:paraId="2FC6831F">
            <w:pPr>
              <w:widowControl/>
              <w:spacing w:line="480" w:lineRule="exact"/>
              <w:jc w:val="center"/>
              <w:rPr>
                <w:rFonts w:hint="eastAsia" w:ascii="CESI仿宋-GB2312" w:hAnsi="CESI仿宋-GB2312" w:eastAsia="CESI仿宋-GB2312" w:cs="CESI仿宋-GB2312"/>
                <w:kern w:val="0"/>
                <w:sz w:val="24"/>
              </w:rPr>
            </w:pPr>
          </w:p>
        </w:tc>
        <w:tc>
          <w:tcPr>
            <w:tcW w:w="1227" w:type="dxa"/>
            <w:tcBorders>
              <w:tl2br w:val="nil"/>
              <w:tr2bl w:val="nil"/>
            </w:tcBorders>
            <w:vAlign w:val="center"/>
          </w:tcPr>
          <w:p w14:paraId="6DA0FE1F">
            <w:pPr>
              <w:widowControl/>
              <w:spacing w:line="480" w:lineRule="exact"/>
              <w:jc w:val="center"/>
              <w:rPr>
                <w:rFonts w:hint="eastAsia" w:ascii="CESI仿宋-GB2312" w:hAnsi="CESI仿宋-GB2312" w:eastAsia="CESI仿宋-GB2312" w:cs="CESI仿宋-GB2312"/>
                <w:kern w:val="0"/>
                <w:sz w:val="24"/>
              </w:rPr>
            </w:pPr>
          </w:p>
        </w:tc>
      </w:tr>
      <w:tr w14:paraId="05F6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tcBorders>
              <w:tl2br w:val="nil"/>
              <w:tr2bl w:val="nil"/>
            </w:tcBorders>
            <w:vAlign w:val="center"/>
          </w:tcPr>
          <w:p w14:paraId="7E01BC6C">
            <w:pPr>
              <w:spacing w:line="48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6</w:t>
            </w:r>
          </w:p>
        </w:tc>
        <w:tc>
          <w:tcPr>
            <w:tcW w:w="1499" w:type="dxa"/>
            <w:tcBorders>
              <w:tl2br w:val="nil"/>
              <w:tr2bl w:val="nil"/>
            </w:tcBorders>
            <w:vAlign w:val="center"/>
          </w:tcPr>
          <w:p w14:paraId="23A678F7">
            <w:pPr>
              <w:spacing w:line="480" w:lineRule="exact"/>
              <w:jc w:val="center"/>
              <w:rPr>
                <w:rFonts w:hint="eastAsia" w:ascii="CESI仿宋-GB2312" w:hAnsi="CESI仿宋-GB2312" w:eastAsia="CESI仿宋-GB2312" w:cs="CESI仿宋-GB2312"/>
                <w:sz w:val="24"/>
              </w:rPr>
            </w:pPr>
          </w:p>
        </w:tc>
        <w:tc>
          <w:tcPr>
            <w:tcW w:w="1458" w:type="dxa"/>
            <w:tcBorders>
              <w:tl2br w:val="nil"/>
              <w:tr2bl w:val="nil"/>
            </w:tcBorders>
            <w:vAlign w:val="center"/>
          </w:tcPr>
          <w:p w14:paraId="447B6DC7">
            <w:pPr>
              <w:spacing w:line="480" w:lineRule="exact"/>
              <w:jc w:val="center"/>
              <w:rPr>
                <w:rFonts w:hint="eastAsia" w:ascii="CESI仿宋-GB2312" w:hAnsi="CESI仿宋-GB2312" w:eastAsia="CESI仿宋-GB2312" w:cs="CESI仿宋-GB2312"/>
                <w:sz w:val="24"/>
              </w:rPr>
            </w:pPr>
          </w:p>
        </w:tc>
        <w:tc>
          <w:tcPr>
            <w:tcW w:w="1118" w:type="dxa"/>
            <w:tcBorders>
              <w:tl2br w:val="nil"/>
              <w:tr2bl w:val="nil"/>
            </w:tcBorders>
            <w:vAlign w:val="center"/>
          </w:tcPr>
          <w:p w14:paraId="4E2F4129">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05E3A1E2">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08C6025E">
            <w:pPr>
              <w:spacing w:line="480" w:lineRule="exact"/>
              <w:jc w:val="center"/>
              <w:rPr>
                <w:rFonts w:hint="eastAsia" w:ascii="CESI仿宋-GB2312" w:hAnsi="CESI仿宋-GB2312" w:eastAsia="CESI仿宋-GB2312" w:cs="CESI仿宋-GB2312"/>
                <w:sz w:val="24"/>
              </w:rPr>
            </w:pPr>
          </w:p>
        </w:tc>
        <w:tc>
          <w:tcPr>
            <w:tcW w:w="1557" w:type="dxa"/>
            <w:tcBorders>
              <w:tl2br w:val="nil"/>
              <w:tr2bl w:val="nil"/>
            </w:tcBorders>
            <w:vAlign w:val="center"/>
          </w:tcPr>
          <w:p w14:paraId="2F558A85">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7FAFD6E5">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17D41371">
            <w:pPr>
              <w:spacing w:line="480" w:lineRule="exact"/>
              <w:jc w:val="center"/>
              <w:rPr>
                <w:rFonts w:hint="eastAsia" w:ascii="CESI仿宋-GB2312" w:hAnsi="CESI仿宋-GB2312" w:eastAsia="CESI仿宋-GB2312" w:cs="CESI仿宋-GB2312"/>
                <w:sz w:val="24"/>
              </w:rPr>
            </w:pPr>
          </w:p>
        </w:tc>
        <w:tc>
          <w:tcPr>
            <w:tcW w:w="1227" w:type="dxa"/>
            <w:tcBorders>
              <w:tl2br w:val="nil"/>
              <w:tr2bl w:val="nil"/>
            </w:tcBorders>
            <w:vAlign w:val="center"/>
          </w:tcPr>
          <w:p w14:paraId="3DFAA074">
            <w:pPr>
              <w:widowControl/>
              <w:spacing w:line="480" w:lineRule="exact"/>
              <w:jc w:val="center"/>
              <w:rPr>
                <w:rFonts w:hint="eastAsia" w:ascii="CESI仿宋-GB2312" w:hAnsi="CESI仿宋-GB2312" w:eastAsia="CESI仿宋-GB2312" w:cs="CESI仿宋-GB2312"/>
                <w:kern w:val="0"/>
                <w:sz w:val="24"/>
              </w:rPr>
            </w:pPr>
          </w:p>
        </w:tc>
        <w:tc>
          <w:tcPr>
            <w:tcW w:w="1227" w:type="dxa"/>
            <w:tcBorders>
              <w:tl2br w:val="nil"/>
              <w:tr2bl w:val="nil"/>
            </w:tcBorders>
            <w:vAlign w:val="center"/>
          </w:tcPr>
          <w:p w14:paraId="52EA6A24">
            <w:pPr>
              <w:widowControl/>
              <w:spacing w:line="480" w:lineRule="exact"/>
              <w:jc w:val="center"/>
              <w:rPr>
                <w:rFonts w:hint="eastAsia" w:ascii="CESI仿宋-GB2312" w:hAnsi="CESI仿宋-GB2312" w:eastAsia="CESI仿宋-GB2312" w:cs="CESI仿宋-GB2312"/>
                <w:kern w:val="0"/>
                <w:sz w:val="24"/>
              </w:rPr>
            </w:pPr>
          </w:p>
        </w:tc>
      </w:tr>
      <w:tr w14:paraId="30212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tcBorders>
              <w:tl2br w:val="nil"/>
              <w:tr2bl w:val="nil"/>
            </w:tcBorders>
            <w:vAlign w:val="center"/>
          </w:tcPr>
          <w:p w14:paraId="67004148">
            <w:pPr>
              <w:spacing w:line="48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7</w:t>
            </w:r>
          </w:p>
        </w:tc>
        <w:tc>
          <w:tcPr>
            <w:tcW w:w="1499" w:type="dxa"/>
            <w:tcBorders>
              <w:tl2br w:val="nil"/>
              <w:tr2bl w:val="nil"/>
            </w:tcBorders>
            <w:vAlign w:val="center"/>
          </w:tcPr>
          <w:p w14:paraId="0FD555D4">
            <w:pPr>
              <w:spacing w:line="480" w:lineRule="exact"/>
              <w:jc w:val="center"/>
              <w:rPr>
                <w:rFonts w:hint="eastAsia" w:ascii="CESI仿宋-GB2312" w:hAnsi="CESI仿宋-GB2312" w:eastAsia="CESI仿宋-GB2312" w:cs="CESI仿宋-GB2312"/>
                <w:sz w:val="24"/>
              </w:rPr>
            </w:pPr>
          </w:p>
        </w:tc>
        <w:tc>
          <w:tcPr>
            <w:tcW w:w="1458" w:type="dxa"/>
            <w:tcBorders>
              <w:tl2br w:val="nil"/>
              <w:tr2bl w:val="nil"/>
            </w:tcBorders>
            <w:vAlign w:val="center"/>
          </w:tcPr>
          <w:p w14:paraId="064A645C">
            <w:pPr>
              <w:spacing w:line="480" w:lineRule="exact"/>
              <w:jc w:val="center"/>
              <w:rPr>
                <w:rFonts w:hint="eastAsia" w:ascii="CESI仿宋-GB2312" w:hAnsi="CESI仿宋-GB2312" w:eastAsia="CESI仿宋-GB2312" w:cs="CESI仿宋-GB2312"/>
                <w:sz w:val="24"/>
              </w:rPr>
            </w:pPr>
          </w:p>
        </w:tc>
        <w:tc>
          <w:tcPr>
            <w:tcW w:w="1118" w:type="dxa"/>
            <w:tcBorders>
              <w:tl2br w:val="nil"/>
              <w:tr2bl w:val="nil"/>
            </w:tcBorders>
            <w:vAlign w:val="center"/>
          </w:tcPr>
          <w:p w14:paraId="6EF8D5B1">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5B2AD0F3">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149ED89D">
            <w:pPr>
              <w:spacing w:line="480" w:lineRule="exact"/>
              <w:jc w:val="center"/>
              <w:rPr>
                <w:rFonts w:hint="eastAsia" w:ascii="CESI仿宋-GB2312" w:hAnsi="CESI仿宋-GB2312" w:eastAsia="CESI仿宋-GB2312" w:cs="CESI仿宋-GB2312"/>
                <w:sz w:val="24"/>
              </w:rPr>
            </w:pPr>
          </w:p>
        </w:tc>
        <w:tc>
          <w:tcPr>
            <w:tcW w:w="1557" w:type="dxa"/>
            <w:tcBorders>
              <w:tl2br w:val="nil"/>
              <w:tr2bl w:val="nil"/>
            </w:tcBorders>
            <w:vAlign w:val="center"/>
          </w:tcPr>
          <w:p w14:paraId="2CE8CCD0">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7A060FDD">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559B9C5A">
            <w:pPr>
              <w:spacing w:line="480" w:lineRule="exact"/>
              <w:jc w:val="center"/>
              <w:rPr>
                <w:rFonts w:hint="eastAsia" w:ascii="CESI仿宋-GB2312" w:hAnsi="CESI仿宋-GB2312" w:eastAsia="CESI仿宋-GB2312" w:cs="CESI仿宋-GB2312"/>
                <w:sz w:val="24"/>
              </w:rPr>
            </w:pPr>
          </w:p>
        </w:tc>
        <w:tc>
          <w:tcPr>
            <w:tcW w:w="1227" w:type="dxa"/>
            <w:tcBorders>
              <w:tl2br w:val="nil"/>
              <w:tr2bl w:val="nil"/>
            </w:tcBorders>
            <w:vAlign w:val="center"/>
          </w:tcPr>
          <w:p w14:paraId="4DCA0754">
            <w:pPr>
              <w:widowControl/>
              <w:spacing w:line="480" w:lineRule="exact"/>
              <w:jc w:val="center"/>
              <w:rPr>
                <w:rFonts w:hint="eastAsia" w:ascii="CESI仿宋-GB2312" w:hAnsi="CESI仿宋-GB2312" w:eastAsia="CESI仿宋-GB2312" w:cs="CESI仿宋-GB2312"/>
                <w:kern w:val="0"/>
                <w:sz w:val="24"/>
              </w:rPr>
            </w:pPr>
          </w:p>
        </w:tc>
        <w:tc>
          <w:tcPr>
            <w:tcW w:w="1227" w:type="dxa"/>
            <w:tcBorders>
              <w:tl2br w:val="nil"/>
              <w:tr2bl w:val="nil"/>
            </w:tcBorders>
            <w:vAlign w:val="center"/>
          </w:tcPr>
          <w:p w14:paraId="5A880B2A">
            <w:pPr>
              <w:widowControl/>
              <w:spacing w:line="480" w:lineRule="exact"/>
              <w:jc w:val="center"/>
              <w:rPr>
                <w:rFonts w:hint="eastAsia" w:ascii="CESI仿宋-GB2312" w:hAnsi="CESI仿宋-GB2312" w:eastAsia="CESI仿宋-GB2312" w:cs="CESI仿宋-GB2312"/>
                <w:kern w:val="0"/>
                <w:sz w:val="24"/>
              </w:rPr>
            </w:pPr>
          </w:p>
        </w:tc>
      </w:tr>
      <w:tr w14:paraId="7F315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71" w:type="dxa"/>
            <w:tcBorders>
              <w:tl2br w:val="nil"/>
              <w:tr2bl w:val="nil"/>
            </w:tcBorders>
            <w:vAlign w:val="center"/>
          </w:tcPr>
          <w:p w14:paraId="03195D42">
            <w:pPr>
              <w:spacing w:line="48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8</w:t>
            </w:r>
          </w:p>
        </w:tc>
        <w:tc>
          <w:tcPr>
            <w:tcW w:w="1499" w:type="dxa"/>
            <w:tcBorders>
              <w:tl2br w:val="nil"/>
              <w:tr2bl w:val="nil"/>
            </w:tcBorders>
            <w:vAlign w:val="center"/>
          </w:tcPr>
          <w:p w14:paraId="7F1B5728">
            <w:pPr>
              <w:spacing w:line="480" w:lineRule="exact"/>
              <w:jc w:val="center"/>
              <w:rPr>
                <w:rFonts w:hint="eastAsia" w:ascii="CESI仿宋-GB2312" w:hAnsi="CESI仿宋-GB2312" w:eastAsia="CESI仿宋-GB2312" w:cs="CESI仿宋-GB2312"/>
                <w:sz w:val="24"/>
              </w:rPr>
            </w:pPr>
          </w:p>
        </w:tc>
        <w:tc>
          <w:tcPr>
            <w:tcW w:w="1458" w:type="dxa"/>
            <w:tcBorders>
              <w:tl2br w:val="nil"/>
              <w:tr2bl w:val="nil"/>
            </w:tcBorders>
            <w:vAlign w:val="center"/>
          </w:tcPr>
          <w:p w14:paraId="56EBA3DA">
            <w:pPr>
              <w:spacing w:line="480" w:lineRule="exact"/>
              <w:jc w:val="center"/>
              <w:rPr>
                <w:rFonts w:hint="eastAsia" w:ascii="CESI仿宋-GB2312" w:hAnsi="CESI仿宋-GB2312" w:eastAsia="CESI仿宋-GB2312" w:cs="CESI仿宋-GB2312"/>
                <w:sz w:val="24"/>
              </w:rPr>
            </w:pPr>
          </w:p>
        </w:tc>
        <w:tc>
          <w:tcPr>
            <w:tcW w:w="1118" w:type="dxa"/>
            <w:tcBorders>
              <w:tl2br w:val="nil"/>
              <w:tr2bl w:val="nil"/>
            </w:tcBorders>
            <w:vAlign w:val="center"/>
          </w:tcPr>
          <w:p w14:paraId="28F9B897">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0F2B3CE5">
            <w:pPr>
              <w:spacing w:line="480" w:lineRule="exact"/>
              <w:jc w:val="center"/>
              <w:rPr>
                <w:rFonts w:hint="eastAsia" w:ascii="CESI仿宋-GB2312" w:hAnsi="CESI仿宋-GB2312" w:eastAsia="CESI仿宋-GB2312" w:cs="CESI仿宋-GB2312"/>
                <w:sz w:val="24"/>
              </w:rPr>
            </w:pPr>
          </w:p>
        </w:tc>
        <w:tc>
          <w:tcPr>
            <w:tcW w:w="1159" w:type="dxa"/>
            <w:tcBorders>
              <w:tl2br w:val="nil"/>
              <w:tr2bl w:val="nil"/>
            </w:tcBorders>
            <w:vAlign w:val="center"/>
          </w:tcPr>
          <w:p w14:paraId="08CBCDF9">
            <w:pPr>
              <w:spacing w:line="480" w:lineRule="exact"/>
              <w:jc w:val="center"/>
              <w:rPr>
                <w:rFonts w:hint="eastAsia" w:ascii="CESI仿宋-GB2312" w:hAnsi="CESI仿宋-GB2312" w:eastAsia="CESI仿宋-GB2312" w:cs="CESI仿宋-GB2312"/>
                <w:sz w:val="24"/>
              </w:rPr>
            </w:pPr>
          </w:p>
        </w:tc>
        <w:tc>
          <w:tcPr>
            <w:tcW w:w="1557" w:type="dxa"/>
            <w:tcBorders>
              <w:tl2br w:val="nil"/>
              <w:tr2bl w:val="nil"/>
            </w:tcBorders>
            <w:vAlign w:val="center"/>
          </w:tcPr>
          <w:p w14:paraId="0DA98674">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3B97BE13">
            <w:pPr>
              <w:spacing w:line="480" w:lineRule="exact"/>
              <w:jc w:val="center"/>
              <w:rPr>
                <w:rFonts w:hint="eastAsia" w:ascii="CESI仿宋-GB2312" w:hAnsi="CESI仿宋-GB2312" w:eastAsia="CESI仿宋-GB2312" w:cs="CESI仿宋-GB2312"/>
                <w:sz w:val="24"/>
              </w:rPr>
            </w:pPr>
          </w:p>
        </w:tc>
        <w:tc>
          <w:tcPr>
            <w:tcW w:w="1157" w:type="dxa"/>
            <w:tcBorders>
              <w:tl2br w:val="nil"/>
              <w:tr2bl w:val="nil"/>
            </w:tcBorders>
            <w:vAlign w:val="center"/>
          </w:tcPr>
          <w:p w14:paraId="47639FA4">
            <w:pPr>
              <w:spacing w:line="480" w:lineRule="exact"/>
              <w:jc w:val="center"/>
              <w:rPr>
                <w:rFonts w:hint="eastAsia" w:ascii="CESI仿宋-GB2312" w:hAnsi="CESI仿宋-GB2312" w:eastAsia="CESI仿宋-GB2312" w:cs="CESI仿宋-GB2312"/>
                <w:sz w:val="24"/>
              </w:rPr>
            </w:pPr>
          </w:p>
        </w:tc>
        <w:tc>
          <w:tcPr>
            <w:tcW w:w="1227" w:type="dxa"/>
            <w:tcBorders>
              <w:tl2br w:val="nil"/>
              <w:tr2bl w:val="nil"/>
            </w:tcBorders>
            <w:vAlign w:val="center"/>
          </w:tcPr>
          <w:p w14:paraId="53F02E05">
            <w:pPr>
              <w:widowControl/>
              <w:spacing w:line="480" w:lineRule="exact"/>
              <w:jc w:val="center"/>
              <w:rPr>
                <w:rFonts w:hint="eastAsia" w:ascii="CESI仿宋-GB2312" w:hAnsi="CESI仿宋-GB2312" w:eastAsia="CESI仿宋-GB2312" w:cs="CESI仿宋-GB2312"/>
                <w:kern w:val="0"/>
                <w:sz w:val="24"/>
              </w:rPr>
            </w:pPr>
          </w:p>
        </w:tc>
        <w:tc>
          <w:tcPr>
            <w:tcW w:w="1227" w:type="dxa"/>
            <w:tcBorders>
              <w:tl2br w:val="nil"/>
              <w:tr2bl w:val="nil"/>
            </w:tcBorders>
            <w:vAlign w:val="center"/>
          </w:tcPr>
          <w:p w14:paraId="40224EAF">
            <w:pPr>
              <w:widowControl/>
              <w:spacing w:line="480" w:lineRule="exact"/>
              <w:jc w:val="center"/>
              <w:rPr>
                <w:rFonts w:hint="eastAsia" w:ascii="CESI仿宋-GB2312" w:hAnsi="CESI仿宋-GB2312" w:eastAsia="CESI仿宋-GB2312" w:cs="CESI仿宋-GB2312"/>
                <w:kern w:val="0"/>
                <w:sz w:val="24"/>
              </w:rPr>
            </w:pPr>
          </w:p>
        </w:tc>
      </w:tr>
      <w:tr w14:paraId="7D38F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170" w:type="dxa"/>
            <w:gridSpan w:val="2"/>
            <w:tcBorders>
              <w:tl2br w:val="nil"/>
              <w:tr2bl w:val="nil"/>
            </w:tcBorders>
            <w:vAlign w:val="center"/>
          </w:tcPr>
          <w:p w14:paraId="2258BF34">
            <w:pPr>
              <w:spacing w:line="480" w:lineRule="exact"/>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附件</w:t>
            </w:r>
          </w:p>
        </w:tc>
        <w:tc>
          <w:tcPr>
            <w:tcW w:w="11219" w:type="dxa"/>
            <w:gridSpan w:val="9"/>
            <w:tcBorders>
              <w:tl2br w:val="nil"/>
              <w:tr2bl w:val="nil"/>
            </w:tcBorders>
            <w:vAlign w:val="center"/>
          </w:tcPr>
          <w:p w14:paraId="41ABF73F">
            <w:pPr>
              <w:spacing w:line="480" w:lineRule="exact"/>
              <w:jc w:val="left"/>
              <w:rPr>
                <w:rFonts w:hint="eastAsia" w:ascii="CESI仿宋-GB2312" w:hAnsi="CESI仿宋-GB2312" w:eastAsia="CESI仿宋-GB2312" w:cs="CESI仿宋-GB2312"/>
                <w:kern w:val="0"/>
                <w:sz w:val="24"/>
              </w:rPr>
            </w:pPr>
            <w:r>
              <w:rPr>
                <w:rFonts w:hint="eastAsia" w:ascii="CESI仿宋-GB2312" w:hAnsi="CESI仿宋-GB2312" w:eastAsia="CESI仿宋-GB2312" w:cs="CESI仿宋-GB2312"/>
                <w:sz w:val="24"/>
              </w:rPr>
              <w:t>残值上缴非税凭证、技术鉴定报告、造成损失的有效证明、案件证明材料、责任认定报告和赔偿情况、财产清算报告、人民法院判决书或裁定书等法律文书、其它相关材料。</w:t>
            </w:r>
          </w:p>
        </w:tc>
      </w:tr>
    </w:tbl>
    <w:p w14:paraId="7F5E83F3">
      <w:pPr>
        <w:adjustRightInd w:val="0"/>
        <w:snapToGrid w:val="0"/>
        <w:spacing w:line="480" w:lineRule="exact"/>
        <w:jc w:val="left"/>
        <w:rPr>
          <w:rFonts w:hint="eastAsia" w:ascii="宋体" w:hAnsi="宋体"/>
          <w:sz w:val="32"/>
          <w:szCs w:val="32"/>
        </w:rPr>
      </w:pPr>
    </w:p>
    <w:sectPr>
      <w:headerReference r:id="rId6" w:type="first"/>
      <w:footerReference r:id="rId9" w:type="first"/>
      <w:headerReference r:id="rId4" w:type="default"/>
      <w:footerReference r:id="rId7" w:type="default"/>
      <w:headerReference r:id="rId5" w:type="even"/>
      <w:footerReference r:id="rId8" w:type="even"/>
      <w:pgSz w:w="16838" w:h="11906" w:orient="landscape"/>
      <w:pgMar w:top="1588" w:right="2098" w:bottom="1474" w:left="1984" w:header="851" w:footer="1417" w:gutter="0"/>
      <w:pgNumType w:fmt="numberInDash"/>
      <w:cols w:space="0" w:num="1"/>
      <w:docGrid w:type="linesAndChars" w:linePitch="574" w:charSpace="32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Mangal">
    <w:altName w:val="Courier New"/>
    <w:panose1 w:val="00000400000000000000"/>
    <w:charset w:val="01"/>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CESI仿宋-GB2312">
    <w:altName w:val="仿宋"/>
    <w:panose1 w:val="000000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CC649">
    <w:pPr>
      <w:pStyle w:val="12"/>
    </w:pPr>
  </w:p>
  <w:p w14:paraId="1A0FBC68">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D4760">
    <w:pPr>
      <w:pStyle w:val="12"/>
      <w:ind w:right="300" w:rightChars="100"/>
      <w:jc w:val="right"/>
      <w:rPr>
        <w:rFonts w:hint="eastAsia" w:ascii="宋体" w:hAnsi="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5C9F2">
    <w:pPr>
      <w:pStyle w:val="12"/>
      <w:ind w:left="300" w:leftChars="1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CB01C">
    <w:pPr>
      <w:pStyle w:val="1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420FF2">
                          <w:pPr>
                            <w:pStyle w:val="1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3420FF2">
                    <w:pPr>
                      <w:pStyle w:val="1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443BB">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68F35">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966C0">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58"/>
  <w:drawingGridVerticalSpacing w:val="2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FkOGExYjBiYzM2ZDQxZWY2ZjI1N2I0NTI1YmVkYjAifQ=="/>
  </w:docVars>
  <w:rsids>
    <w:rsidRoot w:val="00D90B14"/>
    <w:rsid w:val="000020DD"/>
    <w:rsid w:val="00002730"/>
    <w:rsid w:val="00003D6F"/>
    <w:rsid w:val="0000526D"/>
    <w:rsid w:val="00015862"/>
    <w:rsid w:val="00021088"/>
    <w:rsid w:val="000236FD"/>
    <w:rsid w:val="00024C73"/>
    <w:rsid w:val="00025E40"/>
    <w:rsid w:val="00030E37"/>
    <w:rsid w:val="00033856"/>
    <w:rsid w:val="00040A0B"/>
    <w:rsid w:val="000573FA"/>
    <w:rsid w:val="00060DBF"/>
    <w:rsid w:val="00064335"/>
    <w:rsid w:val="0007250D"/>
    <w:rsid w:val="0007547E"/>
    <w:rsid w:val="0008027F"/>
    <w:rsid w:val="000806BB"/>
    <w:rsid w:val="000929E1"/>
    <w:rsid w:val="00094985"/>
    <w:rsid w:val="00094EB3"/>
    <w:rsid w:val="000A43DD"/>
    <w:rsid w:val="000A5E85"/>
    <w:rsid w:val="000A76E8"/>
    <w:rsid w:val="000B2D78"/>
    <w:rsid w:val="000B50F3"/>
    <w:rsid w:val="000B5AA7"/>
    <w:rsid w:val="000B6257"/>
    <w:rsid w:val="000C14F3"/>
    <w:rsid w:val="000C405C"/>
    <w:rsid w:val="000D4B78"/>
    <w:rsid w:val="000D57EB"/>
    <w:rsid w:val="000E2621"/>
    <w:rsid w:val="000E31F9"/>
    <w:rsid w:val="000E5A96"/>
    <w:rsid w:val="000F0A56"/>
    <w:rsid w:val="000F253B"/>
    <w:rsid w:val="001001D7"/>
    <w:rsid w:val="001038FF"/>
    <w:rsid w:val="00107BA3"/>
    <w:rsid w:val="00110BD0"/>
    <w:rsid w:val="00111AB9"/>
    <w:rsid w:val="00115B8D"/>
    <w:rsid w:val="00116EB0"/>
    <w:rsid w:val="00120C06"/>
    <w:rsid w:val="00124D89"/>
    <w:rsid w:val="00132C83"/>
    <w:rsid w:val="0013703E"/>
    <w:rsid w:val="0014244E"/>
    <w:rsid w:val="001438A0"/>
    <w:rsid w:val="00155AC3"/>
    <w:rsid w:val="00157A16"/>
    <w:rsid w:val="00163249"/>
    <w:rsid w:val="00181F40"/>
    <w:rsid w:val="001828A0"/>
    <w:rsid w:val="001846EA"/>
    <w:rsid w:val="00185787"/>
    <w:rsid w:val="001938DA"/>
    <w:rsid w:val="00194979"/>
    <w:rsid w:val="00196BA9"/>
    <w:rsid w:val="001A61C6"/>
    <w:rsid w:val="001B3F79"/>
    <w:rsid w:val="001B7A4C"/>
    <w:rsid w:val="001C13F5"/>
    <w:rsid w:val="001C25EF"/>
    <w:rsid w:val="001D6B24"/>
    <w:rsid w:val="001E18E5"/>
    <w:rsid w:val="001F06EF"/>
    <w:rsid w:val="001F094B"/>
    <w:rsid w:val="001F2D3C"/>
    <w:rsid w:val="00210CDF"/>
    <w:rsid w:val="0021259E"/>
    <w:rsid w:val="002158AB"/>
    <w:rsid w:val="0021684C"/>
    <w:rsid w:val="00217030"/>
    <w:rsid w:val="002216F4"/>
    <w:rsid w:val="00221F31"/>
    <w:rsid w:val="00222F13"/>
    <w:rsid w:val="00233926"/>
    <w:rsid w:val="002409AF"/>
    <w:rsid w:val="002420CE"/>
    <w:rsid w:val="0024253D"/>
    <w:rsid w:val="002470AF"/>
    <w:rsid w:val="00250F72"/>
    <w:rsid w:val="00252F16"/>
    <w:rsid w:val="00253FAB"/>
    <w:rsid w:val="00255E67"/>
    <w:rsid w:val="002650C0"/>
    <w:rsid w:val="002651BB"/>
    <w:rsid w:val="00267BDE"/>
    <w:rsid w:val="002729E3"/>
    <w:rsid w:val="00273372"/>
    <w:rsid w:val="00276EE9"/>
    <w:rsid w:val="00284397"/>
    <w:rsid w:val="002867D2"/>
    <w:rsid w:val="00290B46"/>
    <w:rsid w:val="00291CA0"/>
    <w:rsid w:val="002940FE"/>
    <w:rsid w:val="00295059"/>
    <w:rsid w:val="002979C8"/>
    <w:rsid w:val="002A2A03"/>
    <w:rsid w:val="002A2CB5"/>
    <w:rsid w:val="002A4E5C"/>
    <w:rsid w:val="002A6BF2"/>
    <w:rsid w:val="002B04D4"/>
    <w:rsid w:val="002B0755"/>
    <w:rsid w:val="002B22ED"/>
    <w:rsid w:val="002B4C60"/>
    <w:rsid w:val="002B6A59"/>
    <w:rsid w:val="002C3A3E"/>
    <w:rsid w:val="002C3DE4"/>
    <w:rsid w:val="002C47D4"/>
    <w:rsid w:val="002D1A61"/>
    <w:rsid w:val="002D774D"/>
    <w:rsid w:val="002E15F4"/>
    <w:rsid w:val="00304E79"/>
    <w:rsid w:val="003054ED"/>
    <w:rsid w:val="0030649C"/>
    <w:rsid w:val="00310C04"/>
    <w:rsid w:val="00316D43"/>
    <w:rsid w:val="00317C5C"/>
    <w:rsid w:val="00321049"/>
    <w:rsid w:val="0032343C"/>
    <w:rsid w:val="00323F5D"/>
    <w:rsid w:val="00334D7A"/>
    <w:rsid w:val="00334E5E"/>
    <w:rsid w:val="0034067B"/>
    <w:rsid w:val="00340EB1"/>
    <w:rsid w:val="0034692E"/>
    <w:rsid w:val="0036402C"/>
    <w:rsid w:val="003709EC"/>
    <w:rsid w:val="00371515"/>
    <w:rsid w:val="003746F6"/>
    <w:rsid w:val="00374CC1"/>
    <w:rsid w:val="00386B81"/>
    <w:rsid w:val="00390CC1"/>
    <w:rsid w:val="003A59DC"/>
    <w:rsid w:val="003A799A"/>
    <w:rsid w:val="003A7E87"/>
    <w:rsid w:val="003B0FA0"/>
    <w:rsid w:val="003C01DC"/>
    <w:rsid w:val="003C180F"/>
    <w:rsid w:val="003C2516"/>
    <w:rsid w:val="003D2C23"/>
    <w:rsid w:val="003E14C6"/>
    <w:rsid w:val="003E37AD"/>
    <w:rsid w:val="003E76B3"/>
    <w:rsid w:val="003E77D7"/>
    <w:rsid w:val="003F11CD"/>
    <w:rsid w:val="003F1D3D"/>
    <w:rsid w:val="003F48F8"/>
    <w:rsid w:val="003F683F"/>
    <w:rsid w:val="003F7461"/>
    <w:rsid w:val="00401BF7"/>
    <w:rsid w:val="00405647"/>
    <w:rsid w:val="00405F72"/>
    <w:rsid w:val="00407F8B"/>
    <w:rsid w:val="004141C2"/>
    <w:rsid w:val="004162FA"/>
    <w:rsid w:val="00421310"/>
    <w:rsid w:val="00435D26"/>
    <w:rsid w:val="004363FE"/>
    <w:rsid w:val="00437A91"/>
    <w:rsid w:val="00440B9A"/>
    <w:rsid w:val="0044532F"/>
    <w:rsid w:val="004522C6"/>
    <w:rsid w:val="00461E29"/>
    <w:rsid w:val="00474927"/>
    <w:rsid w:val="004756D3"/>
    <w:rsid w:val="00477140"/>
    <w:rsid w:val="004805E8"/>
    <w:rsid w:val="00480B8C"/>
    <w:rsid w:val="00487C30"/>
    <w:rsid w:val="00492539"/>
    <w:rsid w:val="004A5903"/>
    <w:rsid w:val="004A5F00"/>
    <w:rsid w:val="004A7795"/>
    <w:rsid w:val="004B2D94"/>
    <w:rsid w:val="004C061B"/>
    <w:rsid w:val="004C24E4"/>
    <w:rsid w:val="004C5064"/>
    <w:rsid w:val="004D09CA"/>
    <w:rsid w:val="004D3106"/>
    <w:rsid w:val="004D7F8A"/>
    <w:rsid w:val="004E1F35"/>
    <w:rsid w:val="004E4D35"/>
    <w:rsid w:val="004F0F56"/>
    <w:rsid w:val="004F37F1"/>
    <w:rsid w:val="004F72BB"/>
    <w:rsid w:val="005019A7"/>
    <w:rsid w:val="00501C3B"/>
    <w:rsid w:val="0050786A"/>
    <w:rsid w:val="00510537"/>
    <w:rsid w:val="0051664B"/>
    <w:rsid w:val="00522C0D"/>
    <w:rsid w:val="00526F0A"/>
    <w:rsid w:val="00531A67"/>
    <w:rsid w:val="00534B19"/>
    <w:rsid w:val="005370A1"/>
    <w:rsid w:val="0054045A"/>
    <w:rsid w:val="00543AAF"/>
    <w:rsid w:val="00560270"/>
    <w:rsid w:val="005616DF"/>
    <w:rsid w:val="0056394A"/>
    <w:rsid w:val="00563C2A"/>
    <w:rsid w:val="0057194C"/>
    <w:rsid w:val="005746E1"/>
    <w:rsid w:val="00574CC7"/>
    <w:rsid w:val="00575541"/>
    <w:rsid w:val="00582877"/>
    <w:rsid w:val="0059092E"/>
    <w:rsid w:val="00597D7E"/>
    <w:rsid w:val="005B1A33"/>
    <w:rsid w:val="005B3305"/>
    <w:rsid w:val="005B7524"/>
    <w:rsid w:val="005C2979"/>
    <w:rsid w:val="005C5E5F"/>
    <w:rsid w:val="005C608F"/>
    <w:rsid w:val="005D2348"/>
    <w:rsid w:val="005D2612"/>
    <w:rsid w:val="005D39C3"/>
    <w:rsid w:val="005D4797"/>
    <w:rsid w:val="005E0B35"/>
    <w:rsid w:val="005E1195"/>
    <w:rsid w:val="005E3763"/>
    <w:rsid w:val="005E762A"/>
    <w:rsid w:val="005F326C"/>
    <w:rsid w:val="005F75F5"/>
    <w:rsid w:val="00600232"/>
    <w:rsid w:val="00600346"/>
    <w:rsid w:val="00604B06"/>
    <w:rsid w:val="006159FF"/>
    <w:rsid w:val="00617224"/>
    <w:rsid w:val="0062175F"/>
    <w:rsid w:val="00624BE0"/>
    <w:rsid w:val="006435A3"/>
    <w:rsid w:val="00645648"/>
    <w:rsid w:val="00647467"/>
    <w:rsid w:val="00653E03"/>
    <w:rsid w:val="006540B7"/>
    <w:rsid w:val="00655567"/>
    <w:rsid w:val="00656838"/>
    <w:rsid w:val="006568F2"/>
    <w:rsid w:val="00656BC4"/>
    <w:rsid w:val="006613A3"/>
    <w:rsid w:val="006640FA"/>
    <w:rsid w:val="006668CD"/>
    <w:rsid w:val="0067374B"/>
    <w:rsid w:val="00677959"/>
    <w:rsid w:val="00682CA9"/>
    <w:rsid w:val="0068435C"/>
    <w:rsid w:val="006851A7"/>
    <w:rsid w:val="00685F44"/>
    <w:rsid w:val="00686515"/>
    <w:rsid w:val="00692306"/>
    <w:rsid w:val="00694279"/>
    <w:rsid w:val="006A075F"/>
    <w:rsid w:val="006B3426"/>
    <w:rsid w:val="006B5623"/>
    <w:rsid w:val="006C12DF"/>
    <w:rsid w:val="006C61CA"/>
    <w:rsid w:val="006D2722"/>
    <w:rsid w:val="006D41A0"/>
    <w:rsid w:val="006E03D6"/>
    <w:rsid w:val="006E4ED8"/>
    <w:rsid w:val="006F108F"/>
    <w:rsid w:val="006F247E"/>
    <w:rsid w:val="006F3867"/>
    <w:rsid w:val="006F6F6D"/>
    <w:rsid w:val="00700C27"/>
    <w:rsid w:val="007017C8"/>
    <w:rsid w:val="007102E5"/>
    <w:rsid w:val="007149B6"/>
    <w:rsid w:val="00720A2C"/>
    <w:rsid w:val="00720DC5"/>
    <w:rsid w:val="007214D9"/>
    <w:rsid w:val="00722078"/>
    <w:rsid w:val="0072403D"/>
    <w:rsid w:val="0072734A"/>
    <w:rsid w:val="007344B0"/>
    <w:rsid w:val="00736C52"/>
    <w:rsid w:val="00742050"/>
    <w:rsid w:val="00746D81"/>
    <w:rsid w:val="00761251"/>
    <w:rsid w:val="00774AC9"/>
    <w:rsid w:val="0078057D"/>
    <w:rsid w:val="007837C6"/>
    <w:rsid w:val="00793717"/>
    <w:rsid w:val="00795786"/>
    <w:rsid w:val="007964BF"/>
    <w:rsid w:val="007A18B8"/>
    <w:rsid w:val="007A1EDD"/>
    <w:rsid w:val="007A2BFF"/>
    <w:rsid w:val="007A45A9"/>
    <w:rsid w:val="007B00B7"/>
    <w:rsid w:val="007B0862"/>
    <w:rsid w:val="007C02E3"/>
    <w:rsid w:val="007C22C0"/>
    <w:rsid w:val="007D6A9B"/>
    <w:rsid w:val="007D6E78"/>
    <w:rsid w:val="007E20AC"/>
    <w:rsid w:val="007E394E"/>
    <w:rsid w:val="007F087D"/>
    <w:rsid w:val="007F0EA2"/>
    <w:rsid w:val="007F7E4C"/>
    <w:rsid w:val="00803B6D"/>
    <w:rsid w:val="008054A3"/>
    <w:rsid w:val="00806BB7"/>
    <w:rsid w:val="00810909"/>
    <w:rsid w:val="00813539"/>
    <w:rsid w:val="00813BB1"/>
    <w:rsid w:val="0081511C"/>
    <w:rsid w:val="0081784A"/>
    <w:rsid w:val="0082042B"/>
    <w:rsid w:val="008261D0"/>
    <w:rsid w:val="008355C9"/>
    <w:rsid w:val="00865F16"/>
    <w:rsid w:val="00866520"/>
    <w:rsid w:val="00870B72"/>
    <w:rsid w:val="00877F23"/>
    <w:rsid w:val="00880747"/>
    <w:rsid w:val="00883809"/>
    <w:rsid w:val="00887CCE"/>
    <w:rsid w:val="00890BCC"/>
    <w:rsid w:val="008916B8"/>
    <w:rsid w:val="008A12F7"/>
    <w:rsid w:val="008A444E"/>
    <w:rsid w:val="008A4D30"/>
    <w:rsid w:val="008A6A51"/>
    <w:rsid w:val="008A7096"/>
    <w:rsid w:val="008B1696"/>
    <w:rsid w:val="008B45A4"/>
    <w:rsid w:val="008C377D"/>
    <w:rsid w:val="008C3B6A"/>
    <w:rsid w:val="008D698D"/>
    <w:rsid w:val="008E0D73"/>
    <w:rsid w:val="008E2A1C"/>
    <w:rsid w:val="008E549F"/>
    <w:rsid w:val="008F183B"/>
    <w:rsid w:val="008F25AA"/>
    <w:rsid w:val="008F757D"/>
    <w:rsid w:val="00905434"/>
    <w:rsid w:val="009056D8"/>
    <w:rsid w:val="00913992"/>
    <w:rsid w:val="00913B05"/>
    <w:rsid w:val="00916D15"/>
    <w:rsid w:val="00916F6F"/>
    <w:rsid w:val="009173AE"/>
    <w:rsid w:val="0092682D"/>
    <w:rsid w:val="00926DFF"/>
    <w:rsid w:val="00930B6E"/>
    <w:rsid w:val="00931015"/>
    <w:rsid w:val="009375A5"/>
    <w:rsid w:val="009418F7"/>
    <w:rsid w:val="00943BDC"/>
    <w:rsid w:val="00946526"/>
    <w:rsid w:val="009509ED"/>
    <w:rsid w:val="00951D1E"/>
    <w:rsid w:val="00952454"/>
    <w:rsid w:val="009539A5"/>
    <w:rsid w:val="00961274"/>
    <w:rsid w:val="00961933"/>
    <w:rsid w:val="00961A7B"/>
    <w:rsid w:val="00962929"/>
    <w:rsid w:val="0096645A"/>
    <w:rsid w:val="009713AC"/>
    <w:rsid w:val="00972283"/>
    <w:rsid w:val="00987081"/>
    <w:rsid w:val="00991B5C"/>
    <w:rsid w:val="00992780"/>
    <w:rsid w:val="0099525F"/>
    <w:rsid w:val="009A0254"/>
    <w:rsid w:val="009A0F88"/>
    <w:rsid w:val="009A1DCE"/>
    <w:rsid w:val="009A4578"/>
    <w:rsid w:val="009A4D40"/>
    <w:rsid w:val="009B2951"/>
    <w:rsid w:val="009B2CA1"/>
    <w:rsid w:val="009B33CC"/>
    <w:rsid w:val="009B3E56"/>
    <w:rsid w:val="009B6E68"/>
    <w:rsid w:val="009C63CD"/>
    <w:rsid w:val="009D02EC"/>
    <w:rsid w:val="009D09DA"/>
    <w:rsid w:val="009E41C2"/>
    <w:rsid w:val="009E47B3"/>
    <w:rsid w:val="009F36AA"/>
    <w:rsid w:val="00A00F62"/>
    <w:rsid w:val="00A11147"/>
    <w:rsid w:val="00A113DC"/>
    <w:rsid w:val="00A13554"/>
    <w:rsid w:val="00A17272"/>
    <w:rsid w:val="00A21874"/>
    <w:rsid w:val="00A21C28"/>
    <w:rsid w:val="00A31947"/>
    <w:rsid w:val="00A33036"/>
    <w:rsid w:val="00A3550E"/>
    <w:rsid w:val="00A37D0C"/>
    <w:rsid w:val="00A40FFA"/>
    <w:rsid w:val="00A41FDF"/>
    <w:rsid w:val="00A445BB"/>
    <w:rsid w:val="00A44A9C"/>
    <w:rsid w:val="00A4575A"/>
    <w:rsid w:val="00A5122C"/>
    <w:rsid w:val="00A55AB8"/>
    <w:rsid w:val="00A63EB8"/>
    <w:rsid w:val="00A66230"/>
    <w:rsid w:val="00A664E2"/>
    <w:rsid w:val="00A66645"/>
    <w:rsid w:val="00A71881"/>
    <w:rsid w:val="00A71FBC"/>
    <w:rsid w:val="00A8372E"/>
    <w:rsid w:val="00A8616B"/>
    <w:rsid w:val="00A90EC9"/>
    <w:rsid w:val="00AB6C71"/>
    <w:rsid w:val="00AC1AE1"/>
    <w:rsid w:val="00AC215A"/>
    <w:rsid w:val="00AC622D"/>
    <w:rsid w:val="00AD6638"/>
    <w:rsid w:val="00AE3E07"/>
    <w:rsid w:val="00AE4533"/>
    <w:rsid w:val="00AE6C9E"/>
    <w:rsid w:val="00B00210"/>
    <w:rsid w:val="00B0032E"/>
    <w:rsid w:val="00B01E04"/>
    <w:rsid w:val="00B06B42"/>
    <w:rsid w:val="00B14FF8"/>
    <w:rsid w:val="00B168DF"/>
    <w:rsid w:val="00B26513"/>
    <w:rsid w:val="00B40B64"/>
    <w:rsid w:val="00B41304"/>
    <w:rsid w:val="00B46232"/>
    <w:rsid w:val="00B4744F"/>
    <w:rsid w:val="00B532A2"/>
    <w:rsid w:val="00B56B92"/>
    <w:rsid w:val="00B57DE6"/>
    <w:rsid w:val="00B608D8"/>
    <w:rsid w:val="00B61888"/>
    <w:rsid w:val="00B6442D"/>
    <w:rsid w:val="00B646A8"/>
    <w:rsid w:val="00B64F21"/>
    <w:rsid w:val="00B716BB"/>
    <w:rsid w:val="00B72A5A"/>
    <w:rsid w:val="00B7769D"/>
    <w:rsid w:val="00B84200"/>
    <w:rsid w:val="00B854C8"/>
    <w:rsid w:val="00B87240"/>
    <w:rsid w:val="00BA037A"/>
    <w:rsid w:val="00BA0F83"/>
    <w:rsid w:val="00BB17ED"/>
    <w:rsid w:val="00BB1D80"/>
    <w:rsid w:val="00BB4C76"/>
    <w:rsid w:val="00BD209D"/>
    <w:rsid w:val="00BD40AA"/>
    <w:rsid w:val="00BE31DE"/>
    <w:rsid w:val="00BE4BEE"/>
    <w:rsid w:val="00BE62B4"/>
    <w:rsid w:val="00BE6B82"/>
    <w:rsid w:val="00BF4FFE"/>
    <w:rsid w:val="00BF6DCB"/>
    <w:rsid w:val="00C00A65"/>
    <w:rsid w:val="00C12F0B"/>
    <w:rsid w:val="00C2293D"/>
    <w:rsid w:val="00C278E9"/>
    <w:rsid w:val="00C3711B"/>
    <w:rsid w:val="00C422A1"/>
    <w:rsid w:val="00C438F1"/>
    <w:rsid w:val="00C46D49"/>
    <w:rsid w:val="00C50644"/>
    <w:rsid w:val="00C51D5E"/>
    <w:rsid w:val="00C554DA"/>
    <w:rsid w:val="00C65F6B"/>
    <w:rsid w:val="00C67D74"/>
    <w:rsid w:val="00C71937"/>
    <w:rsid w:val="00C721D0"/>
    <w:rsid w:val="00C74B9F"/>
    <w:rsid w:val="00C77F83"/>
    <w:rsid w:val="00C8264C"/>
    <w:rsid w:val="00C9029F"/>
    <w:rsid w:val="00C9302F"/>
    <w:rsid w:val="00C9384A"/>
    <w:rsid w:val="00CA0FFE"/>
    <w:rsid w:val="00CA435A"/>
    <w:rsid w:val="00CA6918"/>
    <w:rsid w:val="00CB07A6"/>
    <w:rsid w:val="00CB20AA"/>
    <w:rsid w:val="00CB488D"/>
    <w:rsid w:val="00CB4DFF"/>
    <w:rsid w:val="00CB5AE8"/>
    <w:rsid w:val="00CC3385"/>
    <w:rsid w:val="00CC3413"/>
    <w:rsid w:val="00CC57FF"/>
    <w:rsid w:val="00CD5011"/>
    <w:rsid w:val="00CE2B0F"/>
    <w:rsid w:val="00CE67B2"/>
    <w:rsid w:val="00CF0652"/>
    <w:rsid w:val="00CF3167"/>
    <w:rsid w:val="00CF34EF"/>
    <w:rsid w:val="00CF3F24"/>
    <w:rsid w:val="00D02246"/>
    <w:rsid w:val="00D03012"/>
    <w:rsid w:val="00D0572C"/>
    <w:rsid w:val="00D07D34"/>
    <w:rsid w:val="00D2767E"/>
    <w:rsid w:val="00D3351C"/>
    <w:rsid w:val="00D34DFE"/>
    <w:rsid w:val="00D35E04"/>
    <w:rsid w:val="00D376D1"/>
    <w:rsid w:val="00D45D63"/>
    <w:rsid w:val="00D5158D"/>
    <w:rsid w:val="00D54134"/>
    <w:rsid w:val="00D54163"/>
    <w:rsid w:val="00D54A25"/>
    <w:rsid w:val="00D60D6C"/>
    <w:rsid w:val="00D72841"/>
    <w:rsid w:val="00D72F34"/>
    <w:rsid w:val="00D83835"/>
    <w:rsid w:val="00D90B14"/>
    <w:rsid w:val="00D9155B"/>
    <w:rsid w:val="00DA19B2"/>
    <w:rsid w:val="00DA4FE7"/>
    <w:rsid w:val="00DB09EB"/>
    <w:rsid w:val="00DB531B"/>
    <w:rsid w:val="00DB5B5B"/>
    <w:rsid w:val="00DC140B"/>
    <w:rsid w:val="00DD06D7"/>
    <w:rsid w:val="00DD3023"/>
    <w:rsid w:val="00DD5AC7"/>
    <w:rsid w:val="00DD62D6"/>
    <w:rsid w:val="00E01064"/>
    <w:rsid w:val="00E03D71"/>
    <w:rsid w:val="00E12735"/>
    <w:rsid w:val="00E12965"/>
    <w:rsid w:val="00E14ABE"/>
    <w:rsid w:val="00E15626"/>
    <w:rsid w:val="00E1617D"/>
    <w:rsid w:val="00E23D94"/>
    <w:rsid w:val="00E27896"/>
    <w:rsid w:val="00E324EF"/>
    <w:rsid w:val="00E371B8"/>
    <w:rsid w:val="00E46E80"/>
    <w:rsid w:val="00E50E60"/>
    <w:rsid w:val="00E5213E"/>
    <w:rsid w:val="00E52425"/>
    <w:rsid w:val="00E65FB1"/>
    <w:rsid w:val="00E67110"/>
    <w:rsid w:val="00E70491"/>
    <w:rsid w:val="00E715D0"/>
    <w:rsid w:val="00E7616A"/>
    <w:rsid w:val="00E77DB2"/>
    <w:rsid w:val="00E81234"/>
    <w:rsid w:val="00E87794"/>
    <w:rsid w:val="00E91B06"/>
    <w:rsid w:val="00E92E75"/>
    <w:rsid w:val="00E962A2"/>
    <w:rsid w:val="00E962B2"/>
    <w:rsid w:val="00EA5F1A"/>
    <w:rsid w:val="00EB5523"/>
    <w:rsid w:val="00EC1ED3"/>
    <w:rsid w:val="00EC5A48"/>
    <w:rsid w:val="00ED4BD3"/>
    <w:rsid w:val="00EE2841"/>
    <w:rsid w:val="00EE5083"/>
    <w:rsid w:val="00EE576E"/>
    <w:rsid w:val="00EE675C"/>
    <w:rsid w:val="00EF2109"/>
    <w:rsid w:val="00EF22BC"/>
    <w:rsid w:val="00EF469F"/>
    <w:rsid w:val="00EF5E6F"/>
    <w:rsid w:val="00F00E03"/>
    <w:rsid w:val="00F03A89"/>
    <w:rsid w:val="00F136A7"/>
    <w:rsid w:val="00F17618"/>
    <w:rsid w:val="00F20801"/>
    <w:rsid w:val="00F24BD1"/>
    <w:rsid w:val="00F273DF"/>
    <w:rsid w:val="00F27ADB"/>
    <w:rsid w:val="00F304AA"/>
    <w:rsid w:val="00F32814"/>
    <w:rsid w:val="00F32E4D"/>
    <w:rsid w:val="00F407FD"/>
    <w:rsid w:val="00F40F7B"/>
    <w:rsid w:val="00F41F27"/>
    <w:rsid w:val="00F43729"/>
    <w:rsid w:val="00F4456E"/>
    <w:rsid w:val="00F44DD5"/>
    <w:rsid w:val="00F45809"/>
    <w:rsid w:val="00F50388"/>
    <w:rsid w:val="00F51DD4"/>
    <w:rsid w:val="00F57EE5"/>
    <w:rsid w:val="00F61FFF"/>
    <w:rsid w:val="00F654F1"/>
    <w:rsid w:val="00F65737"/>
    <w:rsid w:val="00F66731"/>
    <w:rsid w:val="00F67348"/>
    <w:rsid w:val="00F70AC5"/>
    <w:rsid w:val="00F721B4"/>
    <w:rsid w:val="00F72605"/>
    <w:rsid w:val="00F77174"/>
    <w:rsid w:val="00F8158C"/>
    <w:rsid w:val="00F83227"/>
    <w:rsid w:val="00F854B4"/>
    <w:rsid w:val="00F91156"/>
    <w:rsid w:val="00F93722"/>
    <w:rsid w:val="00F963C6"/>
    <w:rsid w:val="00F9755D"/>
    <w:rsid w:val="00FA2F9A"/>
    <w:rsid w:val="00FA64F7"/>
    <w:rsid w:val="00FD0D3C"/>
    <w:rsid w:val="00FD3EEB"/>
    <w:rsid w:val="00FE0363"/>
    <w:rsid w:val="00FE21A6"/>
    <w:rsid w:val="00FE28DB"/>
    <w:rsid w:val="00FE2F43"/>
    <w:rsid w:val="00FE39CC"/>
    <w:rsid w:val="00FE4DC8"/>
    <w:rsid w:val="00FE51AB"/>
    <w:rsid w:val="00FE60B5"/>
    <w:rsid w:val="01713208"/>
    <w:rsid w:val="02B71F63"/>
    <w:rsid w:val="02F02DD6"/>
    <w:rsid w:val="06A30BD3"/>
    <w:rsid w:val="0BFF5A7A"/>
    <w:rsid w:val="0E6D4B7B"/>
    <w:rsid w:val="0F3628E4"/>
    <w:rsid w:val="11981E1A"/>
    <w:rsid w:val="14A36298"/>
    <w:rsid w:val="153211D2"/>
    <w:rsid w:val="18135854"/>
    <w:rsid w:val="1AB41CEB"/>
    <w:rsid w:val="1AEC7976"/>
    <w:rsid w:val="1CA409E3"/>
    <w:rsid w:val="1F762991"/>
    <w:rsid w:val="308B1980"/>
    <w:rsid w:val="339F6BD6"/>
    <w:rsid w:val="353278B3"/>
    <w:rsid w:val="37B15033"/>
    <w:rsid w:val="399E77CF"/>
    <w:rsid w:val="39A81258"/>
    <w:rsid w:val="3A0C661A"/>
    <w:rsid w:val="3E172328"/>
    <w:rsid w:val="42053E99"/>
    <w:rsid w:val="4594541A"/>
    <w:rsid w:val="467C1B48"/>
    <w:rsid w:val="491D2F78"/>
    <w:rsid w:val="492F8491"/>
    <w:rsid w:val="4B1E5F41"/>
    <w:rsid w:val="4B650DE4"/>
    <w:rsid w:val="4BCE0192"/>
    <w:rsid w:val="4D376BB3"/>
    <w:rsid w:val="50D92BE1"/>
    <w:rsid w:val="51273B6F"/>
    <w:rsid w:val="55A5664B"/>
    <w:rsid w:val="56BB770C"/>
    <w:rsid w:val="590E52A9"/>
    <w:rsid w:val="5A227606"/>
    <w:rsid w:val="5D3C6BEF"/>
    <w:rsid w:val="5F8C6DE0"/>
    <w:rsid w:val="625D6967"/>
    <w:rsid w:val="62720638"/>
    <w:rsid w:val="62A1274F"/>
    <w:rsid w:val="631A57DE"/>
    <w:rsid w:val="65DC158E"/>
    <w:rsid w:val="66A63BA3"/>
    <w:rsid w:val="6DFC0886"/>
    <w:rsid w:val="6EEB7A8E"/>
    <w:rsid w:val="704134E6"/>
    <w:rsid w:val="728B3803"/>
    <w:rsid w:val="73BF6A99"/>
    <w:rsid w:val="78F39045"/>
    <w:rsid w:val="795E1A20"/>
    <w:rsid w:val="7E6FE7C8"/>
    <w:rsid w:val="AB567B74"/>
    <w:rsid w:val="BFCDA111"/>
    <w:rsid w:val="BFEB6449"/>
    <w:rsid w:val="BFFE4F50"/>
    <w:rsid w:val="D7EB3B00"/>
    <w:rsid w:val="EFB5A131"/>
    <w:rsid w:val="F2BFCF10"/>
    <w:rsid w:val="FF778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snapToGrid w:val="0"/>
      <w:kern w:val="2"/>
      <w:sz w:val="30"/>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qFormat/>
    <w:uiPriority w:val="0"/>
    <w:pPr>
      <w:ind w:left="1260"/>
      <w:jc w:val="left"/>
    </w:pPr>
    <w:rPr>
      <w:rFonts w:ascii="Calibri" w:hAnsi="Calibri"/>
      <w:sz w:val="18"/>
      <w:szCs w:val="18"/>
    </w:rPr>
  </w:style>
  <w:style w:type="paragraph" w:styleId="4">
    <w:name w:val="Document Map"/>
    <w:basedOn w:val="1"/>
    <w:qFormat/>
    <w:uiPriority w:val="0"/>
    <w:pPr>
      <w:shd w:val="clear" w:color="auto" w:fill="000080"/>
    </w:pPr>
  </w:style>
  <w:style w:type="paragraph" w:styleId="5">
    <w:name w:val="Body Text 3"/>
    <w:basedOn w:val="1"/>
    <w:link w:val="30"/>
    <w:qFormat/>
    <w:uiPriority w:val="0"/>
    <w:pPr>
      <w:spacing w:line="560" w:lineRule="exact"/>
      <w:jc w:val="center"/>
    </w:pPr>
    <w:rPr>
      <w:rFonts w:eastAsia="方正仿宋简体"/>
      <w:sz w:val="72"/>
      <w:szCs w:val="20"/>
    </w:rPr>
  </w:style>
  <w:style w:type="paragraph" w:styleId="6">
    <w:name w:val="Body Text"/>
    <w:basedOn w:val="1"/>
    <w:qFormat/>
    <w:uiPriority w:val="1"/>
    <w:pPr>
      <w:autoSpaceDE w:val="0"/>
      <w:autoSpaceDN w:val="0"/>
      <w:jc w:val="left"/>
    </w:pPr>
    <w:rPr>
      <w:rFonts w:ascii="仿宋_GB2312" w:hAnsi="仿宋_GB2312" w:cs="仿宋_GB2312"/>
      <w:snapToGrid/>
      <w:kern w:val="0"/>
      <w:sz w:val="32"/>
      <w:szCs w:val="32"/>
      <w:lang w:val="zh-CN" w:bidi="zh-CN"/>
    </w:rPr>
  </w:style>
  <w:style w:type="paragraph" w:styleId="7">
    <w:name w:val="toc 5"/>
    <w:basedOn w:val="1"/>
    <w:next w:val="1"/>
    <w:qFormat/>
    <w:uiPriority w:val="0"/>
    <w:pPr>
      <w:ind w:left="840"/>
      <w:jc w:val="left"/>
    </w:pPr>
    <w:rPr>
      <w:rFonts w:ascii="Calibri" w:hAnsi="Calibri"/>
      <w:sz w:val="18"/>
      <w:szCs w:val="18"/>
    </w:rPr>
  </w:style>
  <w:style w:type="paragraph" w:styleId="8">
    <w:name w:val="toc 3"/>
    <w:basedOn w:val="1"/>
    <w:next w:val="1"/>
    <w:qFormat/>
    <w:uiPriority w:val="0"/>
    <w:pPr>
      <w:ind w:left="420"/>
      <w:jc w:val="left"/>
    </w:pPr>
    <w:rPr>
      <w:rFonts w:ascii="Calibri" w:hAnsi="Calibri"/>
      <w:i/>
      <w:iCs/>
      <w:sz w:val="20"/>
      <w:szCs w:val="20"/>
    </w:rPr>
  </w:style>
  <w:style w:type="paragraph" w:styleId="9">
    <w:name w:val="toc 8"/>
    <w:basedOn w:val="1"/>
    <w:next w:val="1"/>
    <w:qFormat/>
    <w:uiPriority w:val="0"/>
    <w:pPr>
      <w:ind w:left="1470"/>
      <w:jc w:val="left"/>
    </w:pPr>
    <w:rPr>
      <w:rFonts w:ascii="Calibri" w:hAnsi="Calibri"/>
      <w:sz w:val="18"/>
      <w:szCs w:val="18"/>
    </w:rPr>
  </w:style>
  <w:style w:type="paragraph" w:styleId="10">
    <w:name w:val="Date"/>
    <w:basedOn w:val="1"/>
    <w:next w:val="1"/>
    <w:qFormat/>
    <w:uiPriority w:val="0"/>
    <w:pPr>
      <w:ind w:left="100" w:leftChars="2500"/>
    </w:pPr>
  </w:style>
  <w:style w:type="paragraph" w:styleId="11">
    <w:name w:val="Balloon Text"/>
    <w:basedOn w:val="1"/>
    <w:link w:val="31"/>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spacing w:before="120" w:after="120"/>
      <w:jc w:val="left"/>
    </w:pPr>
    <w:rPr>
      <w:rFonts w:ascii="Calibri" w:hAnsi="Calibri"/>
      <w:bCs/>
      <w:caps/>
      <w:sz w:val="24"/>
      <w:szCs w:val="20"/>
    </w:rPr>
  </w:style>
  <w:style w:type="paragraph" w:styleId="15">
    <w:name w:val="toc 4"/>
    <w:basedOn w:val="1"/>
    <w:next w:val="1"/>
    <w:qFormat/>
    <w:uiPriority w:val="0"/>
    <w:pPr>
      <w:ind w:left="630"/>
      <w:jc w:val="left"/>
    </w:pPr>
    <w:rPr>
      <w:rFonts w:ascii="Calibri" w:hAnsi="Calibri"/>
      <w:sz w:val="18"/>
      <w:szCs w:val="18"/>
    </w:rPr>
  </w:style>
  <w:style w:type="paragraph" w:styleId="16">
    <w:name w:val="toc 6"/>
    <w:basedOn w:val="1"/>
    <w:next w:val="1"/>
    <w:qFormat/>
    <w:uiPriority w:val="0"/>
    <w:pPr>
      <w:ind w:left="1050"/>
      <w:jc w:val="left"/>
    </w:pPr>
    <w:rPr>
      <w:rFonts w:ascii="Calibri" w:hAnsi="Calibri"/>
      <w:sz w:val="18"/>
      <w:szCs w:val="18"/>
    </w:rPr>
  </w:style>
  <w:style w:type="paragraph" w:styleId="17">
    <w:name w:val="toc 2"/>
    <w:basedOn w:val="1"/>
    <w:next w:val="1"/>
    <w:qFormat/>
    <w:uiPriority w:val="0"/>
    <w:pPr>
      <w:ind w:left="210"/>
      <w:jc w:val="left"/>
    </w:pPr>
    <w:rPr>
      <w:rFonts w:ascii="Calibri" w:hAnsi="Calibri"/>
      <w:smallCaps/>
      <w:sz w:val="20"/>
      <w:szCs w:val="20"/>
    </w:rPr>
  </w:style>
  <w:style w:type="paragraph" w:styleId="18">
    <w:name w:val="toc 9"/>
    <w:basedOn w:val="1"/>
    <w:next w:val="1"/>
    <w:qFormat/>
    <w:uiPriority w:val="0"/>
    <w:pPr>
      <w:ind w:left="1680"/>
      <w:jc w:val="left"/>
    </w:pPr>
    <w:rPr>
      <w:rFonts w:ascii="Calibri" w:hAnsi="Calibri"/>
      <w:sz w:val="18"/>
      <w:szCs w:val="18"/>
    </w:rPr>
  </w:style>
  <w:style w:type="paragraph" w:styleId="19">
    <w:name w:val="Normal (Web)"/>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paragraph" w:styleId="20">
    <w:name w:val="Title"/>
    <w:basedOn w:val="1"/>
    <w:next w:val="1"/>
    <w:link w:val="28"/>
    <w:qFormat/>
    <w:uiPriority w:val="0"/>
    <w:pPr>
      <w:spacing w:before="240" w:after="60"/>
      <w:jc w:val="center"/>
      <w:outlineLvl w:val="0"/>
    </w:pPr>
    <w:rPr>
      <w:rFonts w:ascii="Cambria" w:hAnsi="Cambria"/>
      <w:b/>
      <w:bCs/>
      <w:szCs w:val="32"/>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rPr>
      <w:rFonts w:eastAsia="宋体"/>
      <w:sz w:val="28"/>
    </w:rPr>
  </w:style>
  <w:style w:type="character" w:styleId="25">
    <w:name w:val="Hyperlink"/>
    <w:qFormat/>
    <w:uiPriority w:val="0"/>
    <w:rPr>
      <w:color w:val="0000FF"/>
      <w:u w:val="single"/>
    </w:rPr>
  </w:style>
  <w:style w:type="paragraph" w:customStyle="1" w:styleId="26">
    <w:name w:val="Char Char Char Char Char Char Char Char Char Char Char Char Char Char Char Char Char Char Char Char Char Char Char Char Char Char Char Char Char Char Char Char Char Char"/>
    <w:basedOn w:val="4"/>
    <w:qFormat/>
    <w:uiPriority w:val="0"/>
    <w:rPr>
      <w:rFonts w:ascii="Tahoma" w:hAnsi="Tahoma"/>
      <w:color w:val="000000"/>
      <w:sz w:val="24"/>
    </w:rPr>
  </w:style>
  <w:style w:type="character" w:customStyle="1" w:styleId="27">
    <w:name w:val="标题 1 字符"/>
    <w:link w:val="2"/>
    <w:qFormat/>
    <w:uiPriority w:val="0"/>
    <w:rPr>
      <w:b/>
      <w:bCs/>
      <w:kern w:val="44"/>
      <w:sz w:val="44"/>
      <w:szCs w:val="44"/>
    </w:rPr>
  </w:style>
  <w:style w:type="character" w:customStyle="1" w:styleId="28">
    <w:name w:val="标题 字符"/>
    <w:link w:val="20"/>
    <w:qFormat/>
    <w:uiPriority w:val="0"/>
    <w:rPr>
      <w:rFonts w:ascii="Cambria" w:hAnsi="Cambria" w:cs="Times New Roman"/>
      <w:b/>
      <w:bCs/>
      <w:kern w:val="2"/>
      <w:sz w:val="32"/>
      <w:szCs w:val="32"/>
    </w:rPr>
  </w:style>
  <w:style w:type="paragraph" w:customStyle="1" w:styleId="29">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30">
    <w:name w:val="正文文本 3 字符"/>
    <w:link w:val="5"/>
    <w:qFormat/>
    <w:uiPriority w:val="0"/>
    <w:rPr>
      <w:rFonts w:eastAsia="方正仿宋简体"/>
      <w:kern w:val="2"/>
      <w:sz w:val="72"/>
    </w:rPr>
  </w:style>
  <w:style w:type="character" w:customStyle="1" w:styleId="31">
    <w:name w:val="批注框文本 字符"/>
    <w:basedOn w:val="23"/>
    <w:link w:val="11"/>
    <w:qFormat/>
    <w:uiPriority w:val="0"/>
    <w:rPr>
      <w:rFonts w:eastAsia="仿宋_GB2312"/>
      <w:snapToGrid w:val="0"/>
      <w:kern w:val="2"/>
      <w:sz w:val="18"/>
      <w:szCs w:val="18"/>
    </w:rPr>
  </w:style>
  <w:style w:type="character" w:customStyle="1" w:styleId="32">
    <w:name w:val="font41"/>
    <w:basedOn w:val="23"/>
    <w:qFormat/>
    <w:uiPriority w:val="0"/>
    <w:rPr>
      <w:rFonts w:hint="eastAsia" w:ascii="宋体" w:hAnsi="宋体" w:eastAsia="宋体" w:cs="宋体"/>
      <w:color w:val="000000"/>
      <w:sz w:val="24"/>
      <w:szCs w:val="24"/>
      <w:u w:val="none"/>
    </w:rPr>
  </w:style>
  <w:style w:type="character" w:customStyle="1" w:styleId="33">
    <w:name w:val="font11"/>
    <w:basedOn w:val="23"/>
    <w:qFormat/>
    <w:uiPriority w:val="0"/>
    <w:rPr>
      <w:rFonts w:hint="default" w:ascii="Times New Roman" w:hAnsi="Times New Roman" w:cs="Times New Roman"/>
      <w:color w:val="000000"/>
      <w:sz w:val="24"/>
      <w:szCs w:val="24"/>
      <w:u w:val="none"/>
    </w:rPr>
  </w:style>
  <w:style w:type="character" w:customStyle="1" w:styleId="34">
    <w:name w:val="font21"/>
    <w:basedOn w:val="23"/>
    <w:qFormat/>
    <w:uiPriority w:val="0"/>
    <w:rPr>
      <w:rFonts w:hint="eastAsia" w:ascii="宋体" w:hAnsi="宋体" w:eastAsia="宋体" w:cs="宋体"/>
      <w:color w:val="000000"/>
      <w:sz w:val="24"/>
      <w:szCs w:val="24"/>
      <w:u w:val="none"/>
    </w:rPr>
  </w:style>
  <w:style w:type="character" w:customStyle="1" w:styleId="35">
    <w:name w:val="font31"/>
    <w:basedOn w:val="23"/>
    <w:qFormat/>
    <w:uiPriority w:val="0"/>
    <w:rPr>
      <w:rFonts w:hint="default" w:ascii="Times New Roman" w:hAnsi="Times New Roman" w:cs="Times New Roman"/>
      <w:color w:val="000000"/>
      <w:sz w:val="24"/>
      <w:szCs w:val="24"/>
      <w:u w:val="none"/>
    </w:rPr>
  </w:style>
  <w:style w:type="paragraph" w:customStyle="1" w:styleId="36">
    <w:name w:val="Revision"/>
    <w:hidden/>
    <w:unhideWhenUsed/>
    <w:qFormat/>
    <w:uiPriority w:val="99"/>
    <w:rPr>
      <w:rFonts w:ascii="Times New Roman" w:hAnsi="Times New Roman" w:eastAsia="仿宋_GB2312" w:cs="Times New Roman"/>
      <w:snapToGrid w:val="0"/>
      <w:kern w:val="2"/>
      <w:sz w:val="30"/>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975</Words>
  <Characters>980</Characters>
  <Lines>4122</Lines>
  <Paragraphs>1373</Paragraphs>
  <TotalTime>34</TotalTime>
  <ScaleCrop>false</ScaleCrop>
  <LinksUpToDate>false</LinksUpToDate>
  <CharactersWithSpaces>1293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2018-11-16T15:14:00Z</dcterms:created>
  <dc:creator>zhj</dc:creator>
  <cp:lastModifiedBy>文华</cp:lastModifiedBy>
  <cp:lastPrinted>2023-04-03T01:14:00Z</cp:lastPrinted>
  <dcterms:modified xsi:type="dcterms:W3CDTF">2025-10-30T03:19:09Z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A75CCACFA9A54C7C918A5887FEC0586A</vt:lpwstr>
  </property>
  <property fmtid="{D5CDD505-2E9C-101B-9397-08002B2CF9AE}" pid="4" name="showFlag">
    <vt:bool>true</vt:bool>
  </property>
  <property fmtid="{D5CDD505-2E9C-101B-9397-08002B2CF9AE}" pid="5" name="userName">
    <vt:lpwstr>王达安</vt:lpwstr>
  </property>
  <property fmtid="{D5CDD505-2E9C-101B-9397-08002B2CF9AE}" pid="6" name="KSOTemplateDocerSaveRecord">
    <vt:lpwstr>eyJoZGlkIjoiZDU0MTU2ZTkwYmQzOTdhY2JiMmVjNTE0ZWQ4Yzc4NjciLCJ1c2VySWQiOiIyNzI4NTQ2MjIifQ==</vt:lpwstr>
  </property>
</Properties>
</file>